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00D03" w:rsidRDefault="00895525">
      <w:r>
        <w:t>Faculty Council Minutes</w:t>
      </w:r>
    </w:p>
    <w:p w14:paraId="00000002" w14:textId="77777777" w:rsidR="00600D03" w:rsidRDefault="00895525">
      <w:r>
        <w:t>2/5/2021</w:t>
      </w:r>
    </w:p>
    <w:p w14:paraId="00000003" w14:textId="77777777" w:rsidR="00600D03" w:rsidRDefault="00895525">
      <w:r>
        <w:t>Call to order: 3:02</w:t>
      </w:r>
    </w:p>
    <w:p w14:paraId="00000004" w14:textId="77777777" w:rsidR="00600D03" w:rsidRDefault="00895525">
      <w:r>
        <w:t xml:space="preserve">44 participants </w:t>
      </w:r>
    </w:p>
    <w:p w14:paraId="00000005" w14:textId="77777777" w:rsidR="00600D03" w:rsidRDefault="00895525">
      <w:r>
        <w:t>Delegates: 18</w:t>
      </w:r>
    </w:p>
    <w:p w14:paraId="00000006" w14:textId="77777777" w:rsidR="00600D03" w:rsidRDefault="00895525">
      <w:r>
        <w:t>Guests: 21</w:t>
      </w:r>
    </w:p>
    <w:p w14:paraId="00000007" w14:textId="77777777" w:rsidR="00600D03" w:rsidRDefault="00895525">
      <w:r>
        <w:t>Quorum check: We had Quorum</w:t>
      </w:r>
    </w:p>
    <w:p w14:paraId="00000008" w14:textId="1EB0CECC" w:rsidR="00600D03" w:rsidRDefault="00895525">
      <w:bookmarkStart w:id="0" w:name="_heading=h.gjdgxs" w:colFirst="0" w:colLast="0"/>
      <w:bookmarkEnd w:id="0"/>
      <w:r>
        <w:br/>
      </w:r>
      <w:r>
        <w:t>Guest speaker: President Turner discusses bills, legislation, budget</w:t>
      </w:r>
      <w:r>
        <w:t xml:space="preserve"> and answers questions regarding expectations.</w:t>
      </w:r>
    </w:p>
    <w:p w14:paraId="00000009" w14:textId="77777777" w:rsidR="00600D03" w:rsidRDefault="00895525">
      <w:r>
        <w:t xml:space="preserve">Current budget: Possible flat budget. Possible 2% cut down the line. Fund backlog of </w:t>
      </w:r>
      <w:proofErr w:type="spellStart"/>
      <w:r>
        <w:t>unendowed</w:t>
      </w:r>
      <w:proofErr w:type="spellEnd"/>
      <w:r>
        <w:t xml:space="preserve"> chairs. 10mil less each year since 2016. 3.9%</w:t>
      </w:r>
      <w:r>
        <w:t xml:space="preserve"> cut start this year. </w:t>
      </w:r>
    </w:p>
    <w:p w14:paraId="0000000A" w14:textId="77777777" w:rsidR="00600D03" w:rsidRDefault="008955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Nathan Green Asks: Change over chancellor? Not until 9/2021.</w:t>
      </w:r>
    </w:p>
    <w:p w14:paraId="0000000B" w14:textId="77777777" w:rsidR="00600D03" w:rsidRDefault="00895525">
      <w:r>
        <w:t xml:space="preserve">Regarding distorted information: NSU does not have a vaccination event. </w:t>
      </w:r>
      <w:proofErr w:type="gramStart"/>
      <w:r>
        <w:t>It’s</w:t>
      </w:r>
      <w:proofErr w:type="gramEnd"/>
      <w:r>
        <w:t xml:space="preserve"> a Fed and state health department issue.</w:t>
      </w:r>
    </w:p>
    <w:p w14:paraId="0000000C" w14:textId="77777777" w:rsidR="00600D03" w:rsidRDefault="00895525">
      <w:r>
        <w:t>Other Topics:</w:t>
      </w:r>
    </w:p>
    <w:p w14:paraId="0000000D" w14:textId="39461810" w:rsidR="00600D03" w:rsidRDefault="00895525">
      <w:r>
        <w:t>Renee brings up flat budget for the fall</w:t>
      </w:r>
      <w:r>
        <w:t>, 2% down</w:t>
      </w:r>
      <w:r w:rsidR="00A06C3B">
        <w:t>;</w:t>
      </w:r>
      <w:r>
        <w:t xml:space="preserve"> what can faculty do to increase enrollment? What can faculty do, what would president turner like to see us do?</w:t>
      </w:r>
    </w:p>
    <w:p w14:paraId="0000000E" w14:textId="6647CF95" w:rsidR="00600D03" w:rsidRDefault="00895525">
      <w:r>
        <w:t>5</w:t>
      </w:r>
      <w:r>
        <w:rPr>
          <w:vertAlign w:val="superscript"/>
        </w:rPr>
        <w:t>th</w:t>
      </w:r>
      <w:r>
        <w:t xml:space="preserve"> day of </w:t>
      </w:r>
      <w:r w:rsidR="00A06C3B">
        <w:t xml:space="preserve">the </w:t>
      </w:r>
      <w:r>
        <w:t xml:space="preserve">new legislature, we </w:t>
      </w:r>
      <w:proofErr w:type="gramStart"/>
      <w:r>
        <w:t>don’t</w:t>
      </w:r>
      <w:proofErr w:type="gramEnd"/>
      <w:r>
        <w:t xml:space="preserve"> know much yet. </w:t>
      </w:r>
      <w:r w:rsidR="00A06C3B">
        <w:t>We m</w:t>
      </w:r>
      <w:r>
        <w:t>ight know more after Feb</w:t>
      </w:r>
      <w:r w:rsidR="00A06C3B">
        <w:t>ruary 22nd</w:t>
      </w:r>
      <w:r>
        <w:t>, 2021.</w:t>
      </w:r>
    </w:p>
    <w:p w14:paraId="0000000F" w14:textId="6BF36FE0" w:rsidR="00600D03" w:rsidRDefault="00895525">
      <w:r>
        <w:t xml:space="preserve">31% budget comes from </w:t>
      </w:r>
      <w:r w:rsidR="00A06C3B">
        <w:t xml:space="preserve">the </w:t>
      </w:r>
      <w:r>
        <w:t>state. The rest is</w:t>
      </w:r>
      <w:r>
        <w:t xml:space="preserve"> tuition and private donors.</w:t>
      </w:r>
    </w:p>
    <w:p w14:paraId="00000010" w14:textId="27C72EBB" w:rsidR="00600D03" w:rsidRDefault="00895525">
      <w:r>
        <w:t xml:space="preserve">Dr. Farina King asked: I am not sure but was there more reference to NSU and opportunities for vaccination of faculty and staff, and students and community? </w:t>
      </w:r>
      <w:r w:rsidR="00A06C3B">
        <w:t>The state is not ready for phase 3 yet.</w:t>
      </w:r>
    </w:p>
    <w:p w14:paraId="00000011" w14:textId="77777777" w:rsidR="00600D03" w:rsidRDefault="00895525">
      <w:r>
        <w:t>Jeffrey Maloney: Can/will NSU advocate/encourage students and faculty to seek vaccines?</w:t>
      </w:r>
    </w:p>
    <w:p w14:paraId="00000012" w14:textId="00A35353" w:rsidR="00600D03" w:rsidRDefault="00895525">
      <w:r>
        <w:t xml:space="preserve">We should </w:t>
      </w:r>
      <w:r>
        <w:t>encourage</w:t>
      </w:r>
      <w:r>
        <w:t xml:space="preserve"> faculty, employees, staff</w:t>
      </w:r>
      <w:r w:rsidR="00A06C3B">
        <w:t xml:space="preserve"> to get the </w:t>
      </w:r>
      <w:r>
        <w:t>vaccine</w:t>
      </w:r>
      <w:r w:rsidR="00A06C3B">
        <w:t>—s</w:t>
      </w:r>
      <w:r>
        <w:t xml:space="preserve">et </w:t>
      </w:r>
      <w:r w:rsidR="00A06C3B">
        <w:t xml:space="preserve">an </w:t>
      </w:r>
      <w:r>
        <w:t>example for the students.</w:t>
      </w:r>
    </w:p>
    <w:p w14:paraId="00000013" w14:textId="46B36322" w:rsidR="00600D03" w:rsidRDefault="00895525">
      <w:r>
        <w:t xml:space="preserve">Positive note: revenue </w:t>
      </w:r>
      <w:r w:rsidR="00A06C3B">
        <w:t xml:space="preserve">is </w:t>
      </w:r>
      <w:r>
        <w:t xml:space="preserve">not expected to fail for </w:t>
      </w:r>
      <w:r w:rsidR="00A06C3B">
        <w:t xml:space="preserve">the </w:t>
      </w:r>
      <w:r>
        <w:t xml:space="preserve">fiscal year 2021. </w:t>
      </w:r>
      <w:r w:rsidR="00A06C3B">
        <w:t>The f</w:t>
      </w:r>
      <w:r>
        <w:t xml:space="preserve">iscal year 2022 will be </w:t>
      </w:r>
      <w:r w:rsidR="00A06C3B">
        <w:t>a</w:t>
      </w:r>
      <w:r>
        <w:t xml:space="preserve">ffected by enrollment growth, </w:t>
      </w:r>
      <w:r w:rsidR="00A06C3B">
        <w:t xml:space="preserve">which </w:t>
      </w:r>
      <w:r>
        <w:t>need</w:t>
      </w:r>
      <w:r w:rsidR="00A06C3B">
        <w:t>s</w:t>
      </w:r>
      <w:r>
        <w:t xml:space="preserve"> to make up </w:t>
      </w:r>
      <w:r w:rsidR="00A06C3B">
        <w:t xml:space="preserve">a </w:t>
      </w:r>
      <w:r>
        <w:t xml:space="preserve">22% decline. </w:t>
      </w:r>
    </w:p>
    <w:p w14:paraId="00000014" w14:textId="77777777" w:rsidR="00600D03" w:rsidRDefault="00600D03"/>
    <w:p w14:paraId="00000015" w14:textId="3CC143C5" w:rsidR="00600D03" w:rsidRDefault="00895525">
      <w:r>
        <w:t xml:space="preserve">Corrections: Dr. Landry’s name to be corrected. Discrepancy on </w:t>
      </w:r>
      <w:r w:rsidR="00A06C3B">
        <w:t xml:space="preserve">the </w:t>
      </w:r>
      <w:r>
        <w:t>number of</w:t>
      </w:r>
      <w:r>
        <w:t xml:space="preserve"> delegates present at </w:t>
      </w:r>
      <w:r w:rsidR="00A06C3B">
        <w:t xml:space="preserve">the </w:t>
      </w:r>
      <w:r>
        <w:t xml:space="preserve">last meeting.  </w:t>
      </w:r>
      <w:r w:rsidR="00A06C3B">
        <w:t xml:space="preserve">There were </w:t>
      </w:r>
      <w:r>
        <w:t xml:space="preserve">19 delegates at </w:t>
      </w:r>
      <w:r w:rsidR="00A06C3B">
        <w:t>the previous</w:t>
      </w:r>
      <w:r>
        <w:t xml:space="preserve"> meeting.</w:t>
      </w:r>
    </w:p>
    <w:p w14:paraId="00000016" w14:textId="77777777" w:rsidR="00600D03" w:rsidRDefault="00600D03"/>
    <w:p w14:paraId="00000017" w14:textId="77777777" w:rsidR="00600D03" w:rsidRDefault="00895525">
      <w:r>
        <w:t>Old Business:</w:t>
      </w:r>
    </w:p>
    <w:p w14:paraId="00000018" w14:textId="77777777" w:rsidR="00600D03" w:rsidRDefault="008955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Course Eval questions: Dr. Ferrell and Dr. Ross are working on it, will provide a report by March.</w:t>
      </w:r>
    </w:p>
    <w:p w14:paraId="00000019" w14:textId="77777777" w:rsidR="00600D03" w:rsidRDefault="00600D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A" w14:textId="5D51BF65" w:rsidR="00600D03" w:rsidRDefault="008955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Lock Policy: locks still need to be changed for buildings. Push for keys to be replaced, but concern for the keys not being returned. </w:t>
      </w:r>
    </w:p>
    <w:p w14:paraId="0000001B" w14:textId="23C32C70" w:rsidR="00600D03" w:rsidRDefault="00895525">
      <w:pPr>
        <w:ind w:left="720"/>
      </w:pPr>
      <w:r>
        <w:t>Nathan will touch</w:t>
      </w:r>
      <w:r w:rsidR="00A06C3B">
        <w:t xml:space="preserve"> in</w:t>
      </w:r>
      <w:r>
        <w:t xml:space="preserve"> with Chief Bell on miscommunication about </w:t>
      </w:r>
      <w:r>
        <w:t>who has access</w:t>
      </w:r>
      <w:r w:rsidR="00A06C3B">
        <w:t xml:space="preserve"> to keys</w:t>
      </w:r>
      <w:r>
        <w:t xml:space="preserve">. </w:t>
      </w:r>
    </w:p>
    <w:p w14:paraId="0000001C" w14:textId="04458F6B" w:rsidR="00600D03" w:rsidRDefault="00895525">
      <w:pPr>
        <w:ind w:left="720"/>
      </w:pPr>
      <w:r>
        <w:t xml:space="preserve">Nathan to check on how this will affect the public storm shelters at </w:t>
      </w:r>
      <w:r w:rsidR="00A06C3B">
        <w:t xml:space="preserve">the </w:t>
      </w:r>
      <w:r>
        <w:t>BA campus a</w:t>
      </w:r>
      <w:r w:rsidR="00A06C3B">
        <w:t>nd</w:t>
      </w:r>
      <w:r>
        <w:t xml:space="preserve"> the UC in Tahlequah. </w:t>
      </w:r>
    </w:p>
    <w:p w14:paraId="0000001D" w14:textId="77777777" w:rsidR="00600D03" w:rsidRDefault="00895525">
      <w:pPr>
        <w:ind w:firstLine="720"/>
      </w:pPr>
      <w:r>
        <w:t>If anyone loses acc</w:t>
      </w:r>
      <w:r>
        <w:t xml:space="preserve">ess to their building, contact Nathan Green about it. </w:t>
      </w:r>
    </w:p>
    <w:p w14:paraId="0000001F" w14:textId="77777777" w:rsidR="00600D03" w:rsidRDefault="00895525">
      <w:r>
        <w:t xml:space="preserve">New Business: </w:t>
      </w:r>
    </w:p>
    <w:p w14:paraId="00000020" w14:textId="5654C4D6" w:rsidR="00600D03" w:rsidRDefault="008955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Follow up on enrollment, retention, and recruitment ideas or questions from earlier </w:t>
      </w:r>
      <w:r w:rsidR="00A06C3B">
        <w:rPr>
          <w:color w:val="000000"/>
        </w:rPr>
        <w:t xml:space="preserve">the </w:t>
      </w:r>
      <w:r>
        <w:rPr>
          <w:color w:val="000000"/>
        </w:rPr>
        <w:t xml:space="preserve">discussion with President Turner. </w:t>
      </w:r>
    </w:p>
    <w:p w14:paraId="00000021" w14:textId="606BFA74" w:rsidR="00600D03" w:rsidRDefault="00895525">
      <w:pPr>
        <w:ind w:left="720"/>
      </w:pPr>
      <w:r>
        <w:t>David Maloney: students</w:t>
      </w:r>
      <w:r w:rsidR="00A06C3B">
        <w:t xml:space="preserve"> are</w:t>
      </w:r>
      <w:r>
        <w:t xml:space="preserve"> asking about VCM options. Will we still offer VCM options? Or will students need to contact professors about this</w:t>
      </w:r>
      <w:r>
        <w:t xml:space="preserve"> option</w:t>
      </w:r>
      <w:r w:rsidR="00A06C3B">
        <w:t>? W</w:t>
      </w:r>
      <w:r>
        <w:t xml:space="preserve">ill professors have the power to approve of this? Renee to follow-up on this. </w:t>
      </w:r>
    </w:p>
    <w:p w14:paraId="00000022" w14:textId="77777777" w:rsidR="00600D03" w:rsidRDefault="00600D03">
      <w:pPr>
        <w:ind w:firstLine="720"/>
      </w:pPr>
    </w:p>
    <w:p w14:paraId="00000023" w14:textId="297418FF" w:rsidR="00600D03" w:rsidRDefault="00895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NSSE Data: from retention committee is asking us to review data on </w:t>
      </w:r>
      <w:r w:rsidR="00A06C3B">
        <w:rPr>
          <w:color w:val="000000"/>
        </w:rPr>
        <w:t xml:space="preserve">the </w:t>
      </w:r>
      <w:r>
        <w:rPr>
          <w:color w:val="000000"/>
        </w:rPr>
        <w:t xml:space="preserve">institutional effectiveness website. Are there any data points that stand out, any recommendations </w:t>
      </w:r>
      <w:r>
        <w:rPr>
          <w:color w:val="000000"/>
        </w:rPr>
        <w:t>about those data points?</w:t>
      </w:r>
    </w:p>
    <w:p w14:paraId="00000024" w14:textId="77777777" w:rsidR="00600D03" w:rsidRDefault="00600D03"/>
    <w:p w14:paraId="00000025" w14:textId="64A12B27" w:rsidR="00600D03" w:rsidRDefault="00895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CoE</w:t>
      </w:r>
      <w:proofErr w:type="spellEnd"/>
      <w:r>
        <w:rPr>
          <w:color w:val="000000"/>
        </w:rPr>
        <w:t xml:space="preserve"> Celebration: Asynchronous video to celebrate this year and last year’s honorees</w:t>
      </w:r>
      <w:r w:rsidR="00A06C3B">
        <w:rPr>
          <w:color w:val="000000"/>
        </w:rPr>
        <w:t>. We</w:t>
      </w:r>
      <w:r>
        <w:rPr>
          <w:color w:val="000000"/>
        </w:rPr>
        <w:t xml:space="preserve"> will push </w:t>
      </w:r>
      <w:r w:rsidR="00A06C3B">
        <w:rPr>
          <w:color w:val="000000"/>
        </w:rPr>
        <w:t xml:space="preserve">it </w:t>
      </w:r>
      <w:r>
        <w:rPr>
          <w:color w:val="000000"/>
        </w:rPr>
        <w:t>out through social media</w:t>
      </w:r>
      <w:r w:rsidR="00A06C3B">
        <w:rPr>
          <w:color w:val="000000"/>
        </w:rPr>
        <w:t>,</w:t>
      </w:r>
      <w:r>
        <w:rPr>
          <w:color w:val="000000"/>
        </w:rPr>
        <w:t xml:space="preserve"> and </w:t>
      </w:r>
      <w:r w:rsidR="00A06C3B">
        <w:rPr>
          <w:color w:val="000000"/>
        </w:rPr>
        <w:t xml:space="preserve">it </w:t>
      </w:r>
      <w:r>
        <w:rPr>
          <w:color w:val="000000"/>
        </w:rPr>
        <w:t xml:space="preserve">will be on </w:t>
      </w:r>
      <w:r w:rsidR="00A06C3B">
        <w:rPr>
          <w:color w:val="000000"/>
        </w:rPr>
        <w:t xml:space="preserve">the </w:t>
      </w:r>
      <w:r>
        <w:rPr>
          <w:color w:val="000000"/>
        </w:rPr>
        <w:t xml:space="preserve">Faculty Council website. </w:t>
      </w:r>
    </w:p>
    <w:p w14:paraId="00000026" w14:textId="160150DC" w:rsidR="00600D03" w:rsidRDefault="00895525">
      <w:r>
        <w:t xml:space="preserve">        </w:t>
      </w:r>
      <w:r>
        <w:t xml:space="preserve">       Nomination form</w:t>
      </w:r>
      <w:r w:rsidR="00A06C3B">
        <w:t>s</w:t>
      </w:r>
      <w:r>
        <w:t xml:space="preserve"> will go out Monday. There will be a week of nominations. </w:t>
      </w:r>
    </w:p>
    <w:p w14:paraId="00000027" w14:textId="77777777" w:rsidR="00600D03" w:rsidRDefault="00600D03"/>
    <w:p w14:paraId="00000028" w14:textId="090A69C7" w:rsidR="00600D03" w:rsidRDefault="00895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Dr. Farina King discusses </w:t>
      </w:r>
      <w:r w:rsidR="00A06C3B">
        <w:rPr>
          <w:color w:val="000000"/>
        </w:rPr>
        <w:t>w</w:t>
      </w:r>
      <w:r>
        <w:rPr>
          <w:color w:val="000000"/>
        </w:rPr>
        <w:t>ellness. What can faculty do? Dr. King to possibly lead a team. Anyone interested in joining Dr. King, please reach out to her. Follow up next mont</w:t>
      </w:r>
      <w:r>
        <w:rPr>
          <w:color w:val="000000"/>
        </w:rPr>
        <w:t>h.</w:t>
      </w:r>
    </w:p>
    <w:p w14:paraId="00000029" w14:textId="77777777" w:rsidR="00600D03" w:rsidRDefault="00600D03"/>
    <w:p w14:paraId="0000002A" w14:textId="319E3DAC" w:rsidR="00600D03" w:rsidRDefault="00895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University committee reports. Call to action: strategic plan needs to be updated by March 4</w:t>
      </w:r>
      <w:r>
        <w:rPr>
          <w:color w:val="000000"/>
          <w:vertAlign w:val="superscript"/>
        </w:rPr>
        <w:t>th</w:t>
      </w:r>
      <w:r w:rsidR="00A06C3B">
        <w:rPr>
          <w:color w:val="000000"/>
        </w:rPr>
        <w:t>, 2021</w:t>
      </w:r>
      <w:r>
        <w:rPr>
          <w:color w:val="000000"/>
        </w:rPr>
        <w:t>.</w:t>
      </w:r>
    </w:p>
    <w:p w14:paraId="0000002B" w14:textId="77777777" w:rsidR="00600D03" w:rsidRDefault="00600D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2C" w14:textId="4CEC16B9" w:rsidR="00600D03" w:rsidRDefault="008955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Faculty development and research sent </w:t>
      </w:r>
      <w:r w:rsidR="00A06C3B">
        <w:rPr>
          <w:color w:val="000000"/>
        </w:rPr>
        <w:t xml:space="preserve">an </w:t>
      </w:r>
      <w:r>
        <w:rPr>
          <w:color w:val="000000"/>
        </w:rPr>
        <w:t xml:space="preserve">email regarding travel. </w:t>
      </w:r>
      <w:r w:rsidR="00A06C3B">
        <w:rPr>
          <w:color w:val="000000"/>
        </w:rPr>
        <w:t>The d</w:t>
      </w:r>
      <w:r>
        <w:rPr>
          <w:color w:val="000000"/>
        </w:rPr>
        <w:t>eadline for research has been extended.</w:t>
      </w:r>
    </w:p>
    <w:p w14:paraId="0000002D" w14:textId="77777777" w:rsidR="00600D03" w:rsidRDefault="00600D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2E" w14:textId="6DF6998F" w:rsidR="00600D03" w:rsidRDefault="00895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Survey coming from Dr. Renee Cambiano about university-wide committees. 21/22 universi</w:t>
      </w:r>
      <w:r>
        <w:rPr>
          <w:color w:val="000000"/>
        </w:rPr>
        <w:t xml:space="preserve">ty committees in need of FC representative. Sit on </w:t>
      </w:r>
      <w:r w:rsidR="00A06C3B">
        <w:rPr>
          <w:color w:val="000000"/>
        </w:rPr>
        <w:t xml:space="preserve">a </w:t>
      </w:r>
      <w:r>
        <w:rPr>
          <w:color w:val="000000"/>
        </w:rPr>
        <w:t>committee and provide reports at faculty council</w:t>
      </w:r>
      <w:r>
        <w:rPr>
          <w:color w:val="000000"/>
        </w:rPr>
        <w:t xml:space="preserve"> meetings. </w:t>
      </w:r>
    </w:p>
    <w:p w14:paraId="0000002F" w14:textId="5BDBB8A5" w:rsidR="00600D03" w:rsidRDefault="00895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Feedback from faculty who cannot </w:t>
      </w:r>
      <w:proofErr w:type="gramStart"/>
      <w:r>
        <w:rPr>
          <w:color w:val="000000"/>
        </w:rPr>
        <w:t>attend:</w:t>
      </w:r>
      <w:proofErr w:type="gramEnd"/>
      <w:r>
        <w:rPr>
          <w:color w:val="000000"/>
        </w:rPr>
        <w:t xml:space="preserve"> they </w:t>
      </w:r>
      <w:r w:rsidR="00A06C3B">
        <w:rPr>
          <w:color w:val="000000"/>
        </w:rPr>
        <w:t>do not hear</w:t>
      </w:r>
      <w:r>
        <w:rPr>
          <w:color w:val="000000"/>
        </w:rPr>
        <w:t xml:space="preserve"> updates from their delegates from meetings.</w:t>
      </w:r>
    </w:p>
    <w:p w14:paraId="00000030" w14:textId="74861293" w:rsidR="00600D03" w:rsidRDefault="00895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Next month</w:t>
      </w:r>
      <w:r w:rsidR="00A06C3B">
        <w:rPr>
          <w:color w:val="000000"/>
        </w:rPr>
        <w:t>’s</w:t>
      </w:r>
      <w:r>
        <w:rPr>
          <w:color w:val="000000"/>
        </w:rPr>
        <w:t xml:space="preserve"> guest speaker suggestion: Robert Hails an</w:t>
      </w:r>
      <w:r>
        <w:rPr>
          <w:color w:val="000000"/>
        </w:rPr>
        <w:t xml:space="preserve">d </w:t>
      </w:r>
      <w:proofErr w:type="spellStart"/>
      <w:r>
        <w:rPr>
          <w:color w:val="000000"/>
        </w:rPr>
        <w:t>Jerol</w:t>
      </w:r>
      <w:proofErr w:type="spellEnd"/>
      <w:r>
        <w:rPr>
          <w:color w:val="000000"/>
        </w:rPr>
        <w:t xml:space="preserve"> Skinner.</w:t>
      </w:r>
    </w:p>
    <w:p w14:paraId="00000031" w14:textId="0EE34B2A" w:rsidR="00600D03" w:rsidRDefault="00895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Jerol</w:t>
      </w:r>
      <w:proofErr w:type="spellEnd"/>
      <w:r>
        <w:rPr>
          <w:color w:val="000000"/>
        </w:rPr>
        <w:t xml:space="preserve"> Skinner: </w:t>
      </w:r>
      <w:proofErr w:type="spellStart"/>
      <w:r>
        <w:rPr>
          <w:color w:val="000000"/>
        </w:rPr>
        <w:t>respondus</w:t>
      </w:r>
      <w:proofErr w:type="spellEnd"/>
      <w:r>
        <w:rPr>
          <w:color w:val="000000"/>
        </w:rPr>
        <w:t xml:space="preserve"> has </w:t>
      </w:r>
      <w:r w:rsidR="00A06C3B">
        <w:rPr>
          <w:color w:val="000000"/>
        </w:rPr>
        <w:t xml:space="preserve">a </w:t>
      </w:r>
      <w:r>
        <w:rPr>
          <w:color w:val="000000"/>
        </w:rPr>
        <w:t>new update that synchs with zoom. Also</w:t>
      </w:r>
      <w:r w:rsidR="00A06C3B">
        <w:rPr>
          <w:color w:val="000000"/>
        </w:rPr>
        <w:t>,</w:t>
      </w:r>
      <w:r>
        <w:rPr>
          <w:color w:val="000000"/>
        </w:rPr>
        <w:t xml:space="preserve"> close captioning is up and running. </w:t>
      </w:r>
    </w:p>
    <w:p w14:paraId="00000032" w14:textId="77777777" w:rsidR="00600D03" w:rsidRDefault="00600D03"/>
    <w:p w14:paraId="00000033" w14:textId="77777777" w:rsidR="00600D03" w:rsidRDefault="00895525">
      <w:r>
        <w:t xml:space="preserve">Motion for adjournment: </w:t>
      </w:r>
      <w:proofErr w:type="gramStart"/>
      <w:r>
        <w:t>so</w:t>
      </w:r>
      <w:proofErr w:type="gramEnd"/>
      <w:r>
        <w:t xml:space="preserve"> moved 4:47 pm</w:t>
      </w:r>
    </w:p>
    <w:sectPr w:rsidR="00600D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25AC"/>
    <w:multiLevelType w:val="multilevel"/>
    <w:tmpl w:val="FA842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084EC8"/>
    <w:multiLevelType w:val="multilevel"/>
    <w:tmpl w:val="111A5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973E7A"/>
    <w:multiLevelType w:val="multilevel"/>
    <w:tmpl w:val="2F74E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DD1ABF"/>
    <w:multiLevelType w:val="multilevel"/>
    <w:tmpl w:val="8B444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NDQCAgtTAwtjcyUdpeDU4uLM/DyQAsNaAPaLcwEsAAAA"/>
  </w:docVars>
  <w:rsids>
    <w:rsidRoot w:val="00600D03"/>
    <w:rsid w:val="00361C25"/>
    <w:rsid w:val="00600D03"/>
    <w:rsid w:val="00895525"/>
    <w:rsid w:val="00A0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2DC4"/>
  <w15:docId w15:val="{2CB60B48-AB28-4436-9A67-33DA7DD5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530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6SccMAsiyrhBOaZIEM2Xgr/nQ==">AMUW2mUieiWo/tWyh4VwKAZ5gW6vCqpvT9/+AdgJfmFXllLXVe0ztXh9QPHSXhG61bQlivbOF0E1JNtN1QA40fDVV/Cdys9YeLo1YKSdbhW1w9tGbTfxB+TwHzteJkHsVDKpvrN2KVi5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Lowell</dc:creator>
  <cp:lastModifiedBy>Jennifer Lowell</cp:lastModifiedBy>
  <cp:revision>5</cp:revision>
  <dcterms:created xsi:type="dcterms:W3CDTF">2021-02-05T23:04:00Z</dcterms:created>
  <dcterms:modified xsi:type="dcterms:W3CDTF">2021-02-06T19:04:00Z</dcterms:modified>
</cp:coreProperties>
</file>