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3C1A" w14:textId="164E12D7" w:rsidR="00C76AEC" w:rsidRDefault="00C76AEC" w:rsidP="00E67D0F">
      <w:pPr>
        <w:jc w:val="center"/>
        <w:rPr>
          <w:rFonts w:ascii="Shruti" w:hAnsi="Shruti" w:cs="Shruti"/>
          <w:b/>
          <w:bCs/>
          <w:sz w:val="36"/>
          <w:szCs w:val="36"/>
        </w:rPr>
      </w:pPr>
      <w:r>
        <w:rPr>
          <w:rFonts w:ascii="Shruti" w:hAnsi="Shruti" w:cs="Shruti"/>
          <w:b/>
          <w:bCs/>
          <w:sz w:val="36"/>
          <w:szCs w:val="36"/>
        </w:rPr>
        <w:t>NSU Undergraduate Research Day</w:t>
      </w:r>
    </w:p>
    <w:p w14:paraId="315D9DF1" w14:textId="3B9276F0" w:rsidR="00C76AEC" w:rsidRPr="00B92116" w:rsidRDefault="006C0C36" w:rsidP="00E67D0F">
      <w:pPr>
        <w:jc w:val="center"/>
        <w:rPr>
          <w:rFonts w:ascii="Shruti" w:hAnsi="Shruti" w:cs="Shruti"/>
        </w:rPr>
      </w:pPr>
      <w:r>
        <w:rPr>
          <w:rFonts w:ascii="Shruti" w:hAnsi="Shruti" w:cs="Shruti"/>
          <w:b/>
          <w:bCs/>
          <w:sz w:val="36"/>
          <w:szCs w:val="36"/>
        </w:rPr>
        <w:t>November 20</w:t>
      </w:r>
      <w:r w:rsidR="003F06D5">
        <w:rPr>
          <w:rFonts w:ascii="Shruti" w:hAnsi="Shruti" w:cs="Shruti"/>
          <w:b/>
          <w:bCs/>
          <w:sz w:val="36"/>
          <w:szCs w:val="36"/>
        </w:rPr>
        <w:t>, 20</w:t>
      </w:r>
      <w:r w:rsidR="00D03C8B">
        <w:rPr>
          <w:rFonts w:ascii="Shruti" w:hAnsi="Shruti" w:cs="Shruti"/>
          <w:b/>
          <w:bCs/>
          <w:sz w:val="36"/>
          <w:szCs w:val="36"/>
        </w:rPr>
        <w:t>2</w:t>
      </w:r>
      <w:r w:rsidR="009C4375">
        <w:rPr>
          <w:rFonts w:ascii="Shruti" w:hAnsi="Shruti" w:cs="Shruti"/>
          <w:b/>
          <w:bCs/>
          <w:sz w:val="36"/>
          <w:szCs w:val="36"/>
        </w:rPr>
        <w:t>5</w:t>
      </w:r>
    </w:p>
    <w:p w14:paraId="6F8100FD" w14:textId="77777777" w:rsidR="00C76AEC" w:rsidRPr="00B92116" w:rsidRDefault="00C76AEC" w:rsidP="00E67D0F">
      <w:pPr>
        <w:jc w:val="both"/>
        <w:rPr>
          <w:rFonts w:ascii="Shruti" w:hAnsi="Shruti" w:cs="Shruti"/>
        </w:rPr>
      </w:pPr>
    </w:p>
    <w:p w14:paraId="5036FE84" w14:textId="2808BAAA" w:rsidR="00CF67AF" w:rsidRPr="00B92116" w:rsidRDefault="00C76AEC" w:rsidP="004F3780">
      <w:pPr>
        <w:spacing w:after="240"/>
        <w:jc w:val="both"/>
        <w:rPr>
          <w:rFonts w:ascii="Shruti" w:hAnsi="Shruti" w:cs="Shruti"/>
        </w:rPr>
      </w:pPr>
      <w:r w:rsidRPr="00B92116">
        <w:rPr>
          <w:rFonts w:ascii="Shruti" w:hAnsi="Shruti" w:cs="Shruti"/>
        </w:rPr>
        <w:t>Northeastern State University</w:t>
      </w:r>
      <w:r w:rsidR="00335A5D" w:rsidRPr="00B92116">
        <w:rPr>
          <w:rFonts w:ascii="Shruti" w:hAnsi="Shruti" w:cs="Shruti"/>
        </w:rPr>
        <w:t>’</w:t>
      </w:r>
      <w:r w:rsidRPr="00B92116">
        <w:rPr>
          <w:rFonts w:ascii="Shruti" w:hAnsi="Shruti" w:cs="Shruti"/>
        </w:rPr>
        <w:t>s Undergraduate Research Day Steering Committee</w:t>
      </w:r>
      <w:r w:rsidR="001D1BB8" w:rsidRPr="00B92116">
        <w:rPr>
          <w:rFonts w:ascii="Shruti" w:hAnsi="Shruti" w:cs="Shruti"/>
        </w:rPr>
        <w:t xml:space="preserve"> and</w:t>
      </w:r>
      <w:r w:rsidRPr="00B92116">
        <w:rPr>
          <w:rFonts w:ascii="Shruti" w:hAnsi="Shruti" w:cs="Shruti"/>
        </w:rPr>
        <w:t xml:space="preserve"> the Office of Academic Affairs </w:t>
      </w:r>
      <w:r w:rsidR="000C061F" w:rsidRPr="00B92116">
        <w:rPr>
          <w:rFonts w:ascii="Shruti" w:hAnsi="Shruti" w:cs="Shruti"/>
        </w:rPr>
        <w:t>are</w:t>
      </w:r>
      <w:r w:rsidRPr="00B92116">
        <w:rPr>
          <w:rFonts w:ascii="Shruti" w:hAnsi="Shruti" w:cs="Shruti"/>
        </w:rPr>
        <w:t xml:space="preserve"> pleased to host the </w:t>
      </w:r>
      <w:r w:rsidR="00FD5C16">
        <w:rPr>
          <w:rFonts w:ascii="Shruti" w:hAnsi="Shruti" w:cs="Shruti"/>
          <w:b/>
          <w:sz w:val="28"/>
        </w:rPr>
        <w:t>2</w:t>
      </w:r>
      <w:r w:rsidR="006C0C36">
        <w:rPr>
          <w:rFonts w:ascii="Shruti" w:hAnsi="Shruti" w:cs="Shruti"/>
          <w:b/>
          <w:sz w:val="28"/>
        </w:rPr>
        <w:t>4</w:t>
      </w:r>
      <w:r w:rsidR="006C0C36" w:rsidRPr="006C0C36">
        <w:rPr>
          <w:rFonts w:ascii="Shruti" w:hAnsi="Shruti" w:cs="Shruti"/>
          <w:b/>
          <w:sz w:val="28"/>
          <w:vertAlign w:val="superscript"/>
        </w:rPr>
        <w:t>th</w:t>
      </w:r>
      <w:r w:rsidR="006C0C36">
        <w:rPr>
          <w:rFonts w:ascii="Shruti" w:hAnsi="Shruti" w:cs="Shruti"/>
          <w:b/>
          <w:sz w:val="28"/>
        </w:rPr>
        <w:t xml:space="preserve"> </w:t>
      </w:r>
      <w:r w:rsidR="003D7494" w:rsidRPr="00C94F1D">
        <w:rPr>
          <w:rFonts w:ascii="Shruti" w:hAnsi="Shruti" w:cs="Shruti"/>
          <w:b/>
          <w:sz w:val="28"/>
        </w:rPr>
        <w:t>A</w:t>
      </w:r>
      <w:r w:rsidRPr="00C94F1D">
        <w:rPr>
          <w:rFonts w:ascii="Shruti" w:hAnsi="Shruti" w:cs="Shruti"/>
          <w:b/>
          <w:sz w:val="28"/>
        </w:rPr>
        <w:t xml:space="preserve">nnual </w:t>
      </w:r>
      <w:r w:rsidR="000C061F" w:rsidRPr="00C94F1D">
        <w:rPr>
          <w:rFonts w:ascii="Shruti" w:hAnsi="Shruti" w:cs="Shruti"/>
          <w:b/>
          <w:sz w:val="28"/>
        </w:rPr>
        <w:t xml:space="preserve">NSU </w:t>
      </w:r>
      <w:r w:rsidRPr="00C94F1D">
        <w:rPr>
          <w:rFonts w:ascii="Shruti" w:hAnsi="Shruti" w:cs="Shruti"/>
          <w:b/>
          <w:sz w:val="28"/>
        </w:rPr>
        <w:t>Undergraduate Research Day</w:t>
      </w:r>
      <w:r w:rsidRPr="00B92116">
        <w:rPr>
          <w:rFonts w:ascii="Shruti" w:hAnsi="Shruti" w:cs="Shruti"/>
        </w:rPr>
        <w:t>.  This event honors excellence in research, scholarship</w:t>
      </w:r>
      <w:r w:rsidR="009A4E12">
        <w:rPr>
          <w:rFonts w:ascii="Shruti" w:hAnsi="Shruti" w:cs="Shruti"/>
        </w:rPr>
        <w:t>,</w:t>
      </w:r>
      <w:r w:rsidRPr="00B92116">
        <w:rPr>
          <w:rFonts w:ascii="Shruti" w:hAnsi="Shruti" w:cs="Shruti"/>
        </w:rPr>
        <w:t xml:space="preserve"> and creativity by showcasing the endeavors of undergraduate students and their faculty mentors.</w:t>
      </w:r>
      <w:r w:rsidR="00886695" w:rsidRPr="00B92116">
        <w:rPr>
          <w:rFonts w:ascii="Shruti" w:hAnsi="Shruti" w:cs="Shruti"/>
        </w:rPr>
        <w:t xml:space="preserve">  The event will be held on </w:t>
      </w:r>
      <w:r w:rsidR="006C0C36">
        <w:rPr>
          <w:rFonts w:ascii="Shruti" w:hAnsi="Shruti" w:cs="Shruti"/>
          <w:b/>
        </w:rPr>
        <w:t>Thur</w:t>
      </w:r>
      <w:r w:rsidR="00D418A3">
        <w:rPr>
          <w:rFonts w:ascii="Shruti" w:hAnsi="Shruti" w:cs="Shruti"/>
          <w:b/>
        </w:rPr>
        <w:t>sday</w:t>
      </w:r>
      <w:r w:rsidR="009C4375">
        <w:rPr>
          <w:rFonts w:ascii="Shruti" w:hAnsi="Shruti" w:cs="Shruti"/>
          <w:b/>
        </w:rPr>
        <w:t>,</w:t>
      </w:r>
      <w:r w:rsidR="00192EF6">
        <w:rPr>
          <w:rFonts w:ascii="Shruti" w:hAnsi="Shruti" w:cs="Shruti"/>
          <w:b/>
        </w:rPr>
        <w:t xml:space="preserve"> </w:t>
      </w:r>
      <w:r w:rsidR="006C0C36">
        <w:rPr>
          <w:rFonts w:ascii="Shruti" w:hAnsi="Shruti" w:cs="Shruti"/>
          <w:b/>
        </w:rPr>
        <w:t>November</w:t>
      </w:r>
      <w:r w:rsidR="00C8438B">
        <w:rPr>
          <w:rFonts w:ascii="Shruti" w:hAnsi="Shruti" w:cs="Shruti"/>
          <w:b/>
        </w:rPr>
        <w:t xml:space="preserve"> 20</w:t>
      </w:r>
      <w:r w:rsidR="00D03C8B">
        <w:rPr>
          <w:rFonts w:ascii="Shruti" w:hAnsi="Shruti" w:cs="Shruti"/>
          <w:b/>
        </w:rPr>
        <w:t>,</w:t>
      </w:r>
      <w:r w:rsidR="00192EF6">
        <w:rPr>
          <w:rFonts w:ascii="Shruti" w:hAnsi="Shruti" w:cs="Shruti"/>
          <w:b/>
        </w:rPr>
        <w:t xml:space="preserve"> 20</w:t>
      </w:r>
      <w:r w:rsidR="00D03C8B">
        <w:rPr>
          <w:rFonts w:ascii="Shruti" w:hAnsi="Shruti" w:cs="Shruti"/>
          <w:b/>
        </w:rPr>
        <w:t>2</w:t>
      </w:r>
      <w:r w:rsidR="009C4375">
        <w:rPr>
          <w:rFonts w:ascii="Shruti" w:hAnsi="Shruti" w:cs="Shruti"/>
          <w:b/>
        </w:rPr>
        <w:t>5</w:t>
      </w:r>
      <w:r w:rsidR="00886695" w:rsidRPr="00B92116">
        <w:rPr>
          <w:rFonts w:ascii="Shruti" w:hAnsi="Shruti" w:cs="Shruti"/>
        </w:rPr>
        <w:t xml:space="preserve"> in the University Center Ballroom. </w:t>
      </w:r>
      <w:r w:rsidR="00FB7B1C">
        <w:rPr>
          <w:rFonts w:ascii="Shruti" w:hAnsi="Shruti" w:cs="Shruti"/>
          <w:b/>
          <w:color w:val="C00000"/>
        </w:rPr>
        <w:t>The a</w:t>
      </w:r>
      <w:r w:rsidR="00FB7B1C" w:rsidRPr="007F7DF0">
        <w:rPr>
          <w:rFonts w:ascii="Shruti" w:hAnsi="Shruti" w:cs="Shruti"/>
          <w:b/>
          <w:color w:val="C00000"/>
        </w:rPr>
        <w:t xml:space="preserve">pplication </w:t>
      </w:r>
      <w:r w:rsidR="00FB7B1C">
        <w:rPr>
          <w:rFonts w:ascii="Shruti" w:hAnsi="Shruti" w:cs="Shruti"/>
          <w:b/>
          <w:color w:val="C00000"/>
        </w:rPr>
        <w:t>deadline</w:t>
      </w:r>
      <w:r w:rsidR="00FB7B1C" w:rsidRPr="007F7DF0">
        <w:rPr>
          <w:rFonts w:ascii="Shruti" w:hAnsi="Shruti" w:cs="Shruti"/>
          <w:b/>
          <w:color w:val="C00000"/>
        </w:rPr>
        <w:t xml:space="preserve"> </w:t>
      </w:r>
      <w:r w:rsidR="00FB7B1C">
        <w:rPr>
          <w:rFonts w:ascii="Shruti" w:hAnsi="Shruti" w:cs="Shruti"/>
          <w:b/>
          <w:color w:val="C00000"/>
        </w:rPr>
        <w:t xml:space="preserve">for all materials </w:t>
      </w:r>
      <w:r w:rsidR="00FB7B1C" w:rsidRPr="007F7DF0">
        <w:rPr>
          <w:rFonts w:ascii="Shruti" w:hAnsi="Shruti" w:cs="Shruti"/>
          <w:b/>
          <w:color w:val="C00000"/>
        </w:rPr>
        <w:t xml:space="preserve">is </w:t>
      </w:r>
      <w:r w:rsidR="00FB7B1C" w:rsidRPr="00390153">
        <w:rPr>
          <w:rFonts w:ascii="Shruti" w:hAnsi="Shruti" w:cs="Shruti"/>
          <w:b/>
          <w:color w:val="C00000"/>
          <w:u w:val="single"/>
        </w:rPr>
        <w:t>12:00</w:t>
      </w:r>
      <w:r w:rsidR="00FB7B1C">
        <w:rPr>
          <w:rFonts w:ascii="Shruti" w:hAnsi="Shruti" w:cs="Shruti"/>
          <w:b/>
          <w:color w:val="C00000"/>
          <w:u w:val="single"/>
        </w:rPr>
        <w:t>pm</w:t>
      </w:r>
      <w:r w:rsidR="00FB7B1C" w:rsidRPr="00390153">
        <w:rPr>
          <w:rFonts w:ascii="Shruti" w:hAnsi="Shruti" w:cs="Shruti"/>
          <w:b/>
          <w:color w:val="C00000"/>
          <w:u w:val="single"/>
        </w:rPr>
        <w:t xml:space="preserve"> </w:t>
      </w:r>
      <w:r w:rsidR="00FB7B1C">
        <w:rPr>
          <w:rFonts w:ascii="Shruti" w:hAnsi="Shruti" w:cs="Shruti"/>
          <w:b/>
          <w:color w:val="C00000"/>
          <w:u w:val="single"/>
        </w:rPr>
        <w:t>(</w:t>
      </w:r>
      <w:r w:rsidR="00FB7B1C" w:rsidRPr="00390153">
        <w:rPr>
          <w:rFonts w:ascii="Shruti" w:hAnsi="Shruti" w:cs="Shruti"/>
          <w:b/>
          <w:color w:val="C00000"/>
          <w:u w:val="single"/>
        </w:rPr>
        <w:t>noon</w:t>
      </w:r>
      <w:r w:rsidR="00FB7B1C">
        <w:rPr>
          <w:rFonts w:ascii="Shruti" w:hAnsi="Shruti" w:cs="Shruti"/>
          <w:b/>
          <w:color w:val="C00000"/>
          <w:u w:val="single"/>
        </w:rPr>
        <w:t>)</w:t>
      </w:r>
      <w:r w:rsidR="00FB7B1C" w:rsidRPr="00390153">
        <w:rPr>
          <w:rFonts w:ascii="Shruti" w:hAnsi="Shruti" w:cs="Shruti"/>
          <w:b/>
          <w:color w:val="C00000"/>
          <w:u w:val="single"/>
        </w:rPr>
        <w:t xml:space="preserve"> on </w:t>
      </w:r>
      <w:r w:rsidR="00FB7B1C">
        <w:rPr>
          <w:rFonts w:ascii="Shruti" w:hAnsi="Shruti" w:cs="Shruti"/>
          <w:b/>
          <w:color w:val="C00000"/>
          <w:u w:val="single"/>
        </w:rPr>
        <w:t>Wednesday,</w:t>
      </w:r>
      <w:r w:rsidR="00FB7B1C" w:rsidRPr="007F7DF0">
        <w:rPr>
          <w:rFonts w:ascii="Shruti" w:hAnsi="Shruti" w:cs="Shruti"/>
          <w:b/>
          <w:color w:val="C00000"/>
          <w:u w:val="single"/>
        </w:rPr>
        <w:t xml:space="preserve"> </w:t>
      </w:r>
      <w:r w:rsidR="00FB7B1C">
        <w:rPr>
          <w:rFonts w:ascii="Shruti" w:hAnsi="Shruti" w:cs="Shruti"/>
          <w:b/>
          <w:color w:val="C00000"/>
          <w:u w:val="single"/>
        </w:rPr>
        <w:t>October 29</w:t>
      </w:r>
      <w:r w:rsidR="00FB7B1C" w:rsidRPr="007F7DF0">
        <w:rPr>
          <w:rFonts w:ascii="Shruti" w:hAnsi="Shruti" w:cs="Shruti"/>
          <w:b/>
          <w:color w:val="C00000"/>
          <w:u w:val="single"/>
        </w:rPr>
        <w:t>, 20</w:t>
      </w:r>
      <w:r w:rsidR="00FB7B1C">
        <w:rPr>
          <w:rFonts w:ascii="Shruti" w:hAnsi="Shruti" w:cs="Shruti"/>
          <w:b/>
          <w:color w:val="C00000"/>
          <w:u w:val="single"/>
        </w:rPr>
        <w:t>25</w:t>
      </w:r>
      <w:r w:rsidR="00FB7B1C">
        <w:rPr>
          <w:rFonts w:ascii="Shruti" w:hAnsi="Shruti" w:cs="Shruti"/>
          <w:b/>
          <w:color w:val="C00000"/>
        </w:rPr>
        <w:t>.</w:t>
      </w:r>
    </w:p>
    <w:p w14:paraId="68CEDF2C" w14:textId="77777777" w:rsidR="003F4331" w:rsidRPr="00B92116" w:rsidRDefault="000C061F" w:rsidP="00E67D0F">
      <w:pPr>
        <w:jc w:val="both"/>
        <w:rPr>
          <w:rFonts w:ascii="Shruti" w:hAnsi="Shruti" w:cs="Shruti"/>
        </w:rPr>
      </w:pPr>
      <w:r w:rsidRPr="00B92116">
        <w:rPr>
          <w:rFonts w:ascii="Shruti" w:hAnsi="Shruti" w:cs="Shruti"/>
        </w:rPr>
        <w:t xml:space="preserve">Undergraduate students are invited to participate.  The eligibility criteria </w:t>
      </w:r>
      <w:r w:rsidR="00C12BFD" w:rsidRPr="00B92116">
        <w:rPr>
          <w:rFonts w:ascii="Shruti" w:hAnsi="Shruti" w:cs="Shruti"/>
        </w:rPr>
        <w:t xml:space="preserve">for participants and projects </w:t>
      </w:r>
      <w:r w:rsidRPr="00B92116">
        <w:rPr>
          <w:rFonts w:ascii="Shruti" w:hAnsi="Shruti" w:cs="Shruti"/>
        </w:rPr>
        <w:t>are as follows:</w:t>
      </w:r>
    </w:p>
    <w:p w14:paraId="6354974A" w14:textId="77777777" w:rsidR="000C061F" w:rsidRPr="00D03C8B" w:rsidRDefault="000C061F" w:rsidP="00E67D0F">
      <w:pPr>
        <w:jc w:val="both"/>
        <w:rPr>
          <w:rFonts w:ascii="Shruti" w:hAnsi="Shruti" w:cs="Shruti"/>
          <w:sz w:val="18"/>
        </w:rPr>
      </w:pPr>
    </w:p>
    <w:p w14:paraId="3F3CD8D6" w14:textId="77777777" w:rsidR="00C76AEC" w:rsidRPr="00B92116" w:rsidRDefault="00C76AEC" w:rsidP="00E67D0F">
      <w:pPr>
        <w:jc w:val="both"/>
        <w:rPr>
          <w:rFonts w:ascii="Shruti" w:hAnsi="Shruti" w:cs="Shruti"/>
        </w:rPr>
      </w:pPr>
      <w:r w:rsidRPr="00B92116">
        <w:rPr>
          <w:rFonts w:ascii="Shruti" w:hAnsi="Shruti" w:cs="Shruti"/>
          <w:u w:val="single"/>
        </w:rPr>
        <w:t>Eligibility of Participants</w:t>
      </w:r>
    </w:p>
    <w:p w14:paraId="5D2178FE" w14:textId="1FFCB305" w:rsidR="00E16BE7" w:rsidRPr="004F3780" w:rsidRDefault="00C76AEC" w:rsidP="004F3780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 xml:space="preserve">The student must be a </w:t>
      </w:r>
      <w:r w:rsidR="00187DEE" w:rsidRPr="004F3780">
        <w:rPr>
          <w:rFonts w:ascii="Shruti" w:hAnsi="Shruti" w:cs="Shruti"/>
          <w:b/>
          <w:u w:val="single"/>
        </w:rPr>
        <w:t>CURRENT</w:t>
      </w:r>
      <w:r w:rsidRPr="004F3780">
        <w:rPr>
          <w:rFonts w:ascii="Shruti" w:hAnsi="Shruti" w:cs="Shruti"/>
        </w:rPr>
        <w:t xml:space="preserve"> NSU undergraduate or have graduated no earlier than </w:t>
      </w:r>
      <w:r w:rsidR="006C0C36" w:rsidRPr="004F3780">
        <w:rPr>
          <w:rFonts w:ascii="Shruti" w:hAnsi="Shruti" w:cs="Shruti"/>
        </w:rPr>
        <w:t>May</w:t>
      </w:r>
      <w:r w:rsidRPr="004F3780">
        <w:rPr>
          <w:rFonts w:ascii="Shruti" w:hAnsi="Shruti" w:cs="Shruti"/>
        </w:rPr>
        <w:t xml:space="preserve"> 20</w:t>
      </w:r>
      <w:r w:rsidR="004C5674" w:rsidRPr="004F3780">
        <w:rPr>
          <w:rFonts w:ascii="Shruti" w:hAnsi="Shruti" w:cs="Shruti"/>
        </w:rPr>
        <w:t>2</w:t>
      </w:r>
      <w:r w:rsidR="006C0C36" w:rsidRPr="004F3780">
        <w:rPr>
          <w:rFonts w:ascii="Shruti" w:hAnsi="Shruti" w:cs="Shruti"/>
        </w:rPr>
        <w:t>5.</w:t>
      </w:r>
    </w:p>
    <w:p w14:paraId="682B91B2" w14:textId="4FB22AB8" w:rsidR="00C76AEC" w:rsidRPr="004F3780" w:rsidRDefault="00C76AEC" w:rsidP="004F3780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>Current undergraduate students must be in good academic standing.</w:t>
      </w:r>
    </w:p>
    <w:p w14:paraId="6A81494E" w14:textId="45CA9D66" w:rsidR="00C76AEC" w:rsidRPr="004F3780" w:rsidRDefault="00C76AEC" w:rsidP="004F3780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 xml:space="preserve">The student must have engaged in </w:t>
      </w:r>
      <w:r w:rsidR="006C0C36" w:rsidRPr="004F3780">
        <w:rPr>
          <w:rFonts w:ascii="Shruti" w:hAnsi="Shruti" w:cs="Shruti"/>
        </w:rPr>
        <w:t>their</w:t>
      </w:r>
      <w:r w:rsidRPr="004F3780">
        <w:rPr>
          <w:rFonts w:ascii="Shruti" w:hAnsi="Shruti" w:cs="Shruti"/>
        </w:rPr>
        <w:t xml:space="preserve"> research/scholarship/creative activity under the supervision of a faculty mentor</w:t>
      </w:r>
      <w:r w:rsidR="00763C7C" w:rsidRPr="004F3780">
        <w:rPr>
          <w:rFonts w:ascii="Shruti" w:hAnsi="Shruti" w:cs="Shruti"/>
        </w:rPr>
        <w:t>(s)</w:t>
      </w:r>
      <w:r w:rsidRPr="004F3780">
        <w:rPr>
          <w:rFonts w:ascii="Shruti" w:hAnsi="Shruti" w:cs="Shruti"/>
        </w:rPr>
        <w:t>.</w:t>
      </w:r>
    </w:p>
    <w:p w14:paraId="7CE627E6" w14:textId="77777777" w:rsidR="00C76AEC" w:rsidRPr="00D03C8B" w:rsidRDefault="00C76AEC" w:rsidP="00E67D0F">
      <w:pPr>
        <w:jc w:val="both"/>
        <w:rPr>
          <w:rFonts w:ascii="Shruti" w:hAnsi="Shruti" w:cs="Shruti"/>
          <w:sz w:val="12"/>
        </w:rPr>
      </w:pPr>
    </w:p>
    <w:p w14:paraId="24959858" w14:textId="77777777" w:rsidR="00C76AEC" w:rsidRDefault="00C76AEC" w:rsidP="00E67D0F">
      <w:pPr>
        <w:jc w:val="both"/>
        <w:rPr>
          <w:rFonts w:ascii="Shruti" w:hAnsi="Shruti" w:cs="Shruti"/>
        </w:rPr>
      </w:pPr>
      <w:r>
        <w:rPr>
          <w:rFonts w:ascii="Shruti" w:hAnsi="Shruti" w:cs="Shruti"/>
          <w:u w:val="single"/>
        </w:rPr>
        <w:t>Eligibility of Projects</w:t>
      </w:r>
    </w:p>
    <w:p w14:paraId="1A023021" w14:textId="11B3276A" w:rsidR="00C76AEC" w:rsidRPr="004F3780" w:rsidRDefault="00C76AEC" w:rsidP="004F3780">
      <w:pPr>
        <w:pStyle w:val="ListParagraph"/>
        <w:numPr>
          <w:ilvl w:val="0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>The project may be from any field of study.</w:t>
      </w:r>
    </w:p>
    <w:p w14:paraId="60FD1264" w14:textId="42DC9339" w:rsidR="00C76AEC" w:rsidRPr="004F3780" w:rsidRDefault="00C76AEC" w:rsidP="004F3780">
      <w:pPr>
        <w:pStyle w:val="ListParagraph"/>
        <w:numPr>
          <w:ilvl w:val="0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>The project does not have to be the result of work in a formal course but work done in a formal course is eligible.</w:t>
      </w:r>
    </w:p>
    <w:p w14:paraId="67B76D34" w14:textId="11DE66BC" w:rsidR="00C76AEC" w:rsidRPr="004F3780" w:rsidRDefault="00C76AEC" w:rsidP="004F3780">
      <w:pPr>
        <w:pStyle w:val="ListParagraph"/>
        <w:numPr>
          <w:ilvl w:val="0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>The project must involve the significant creation, synthesis and/or application of knowledge.</w:t>
      </w:r>
    </w:p>
    <w:p w14:paraId="02E54CCB" w14:textId="0B65F9E2" w:rsidR="00C76AEC" w:rsidRPr="004F3780" w:rsidRDefault="00C76AEC" w:rsidP="004F3780">
      <w:pPr>
        <w:pStyle w:val="ListParagraph"/>
        <w:numPr>
          <w:ilvl w:val="0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>The project must demonstrate intellectual rigor, innovation, and acceptability in the field of study.</w:t>
      </w:r>
    </w:p>
    <w:p w14:paraId="31BFC69D" w14:textId="4D4C9960" w:rsidR="00C76AEC" w:rsidRPr="004F3780" w:rsidRDefault="00C76AEC" w:rsidP="004F3780">
      <w:pPr>
        <w:pStyle w:val="ListParagraph"/>
        <w:numPr>
          <w:ilvl w:val="0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 xml:space="preserve">If the student researcher graduated in </w:t>
      </w:r>
      <w:r w:rsidR="00881377" w:rsidRPr="004F3780">
        <w:rPr>
          <w:rFonts w:ascii="Shruti" w:hAnsi="Shruti" w:cs="Shruti"/>
        </w:rPr>
        <w:t>May</w:t>
      </w:r>
      <w:r w:rsidRPr="004F3780">
        <w:rPr>
          <w:rFonts w:ascii="Shruti" w:hAnsi="Shruti" w:cs="Shruti"/>
        </w:rPr>
        <w:t xml:space="preserve">, the student must have made substantial progress toward completing </w:t>
      </w:r>
      <w:r w:rsidR="00F1769B" w:rsidRPr="004F3780">
        <w:rPr>
          <w:rFonts w:ascii="Shruti" w:hAnsi="Shruti" w:cs="Shruti"/>
        </w:rPr>
        <w:t>his/her</w:t>
      </w:r>
      <w:r w:rsidRPr="004F3780">
        <w:rPr>
          <w:rFonts w:ascii="Shruti" w:hAnsi="Shruti" w:cs="Shruti"/>
        </w:rPr>
        <w:t xml:space="preserve"> project prior to graduation.</w:t>
      </w:r>
    </w:p>
    <w:p w14:paraId="253337BA" w14:textId="77BD054B" w:rsidR="003F4331" w:rsidRPr="004F3780" w:rsidRDefault="003F4331" w:rsidP="004F3780">
      <w:pPr>
        <w:pStyle w:val="ListParagraph"/>
        <w:numPr>
          <w:ilvl w:val="0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>NSU students who complete projects at other institutions (for example, summer internships) may enter those projects under the following conditions:</w:t>
      </w:r>
    </w:p>
    <w:p w14:paraId="38ED9803" w14:textId="17200233" w:rsidR="003F4331" w:rsidRPr="004F3780" w:rsidRDefault="003F4331" w:rsidP="004F3780">
      <w:pPr>
        <w:pStyle w:val="ListParagraph"/>
        <w:numPr>
          <w:ilvl w:val="1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>The student has written permission from the faculty mentor at the other institution</w:t>
      </w:r>
      <w:r w:rsidR="00E67D0F" w:rsidRPr="004F3780">
        <w:rPr>
          <w:rFonts w:ascii="Shruti" w:hAnsi="Shruti" w:cs="Shruti"/>
        </w:rPr>
        <w:t>.</w:t>
      </w:r>
    </w:p>
    <w:p w14:paraId="0DED82D6" w14:textId="4A1AE4CA" w:rsidR="003F4331" w:rsidRPr="004F3780" w:rsidRDefault="003F4331" w:rsidP="004F3780">
      <w:pPr>
        <w:pStyle w:val="ListParagraph"/>
        <w:numPr>
          <w:ilvl w:val="1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lastRenderedPageBreak/>
        <w:t>Appropriate credit is given to major contributors from the other institution</w:t>
      </w:r>
      <w:r w:rsidR="00E67D0F" w:rsidRPr="004F3780">
        <w:rPr>
          <w:rFonts w:ascii="Shruti" w:hAnsi="Shruti" w:cs="Shruti"/>
        </w:rPr>
        <w:t>.</w:t>
      </w:r>
    </w:p>
    <w:p w14:paraId="1112E0CC" w14:textId="77777777" w:rsidR="004F3780" w:rsidRDefault="003F4331" w:rsidP="004F3780">
      <w:pPr>
        <w:pStyle w:val="ListParagraph"/>
        <w:numPr>
          <w:ilvl w:val="1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>The student secures a faculty mentor from NSU to assist with and monitor preparation of the presentation.</w:t>
      </w:r>
    </w:p>
    <w:p w14:paraId="64540CCD" w14:textId="21F00C41" w:rsidR="003F4331" w:rsidRPr="004F3780" w:rsidRDefault="000C061F" w:rsidP="004F3780">
      <w:pPr>
        <w:pStyle w:val="ListParagraph"/>
        <w:numPr>
          <w:ilvl w:val="0"/>
          <w:numId w:val="6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 xml:space="preserve">The </w:t>
      </w:r>
      <w:r w:rsidR="00881377" w:rsidRPr="004F3780">
        <w:rPr>
          <w:rFonts w:ascii="Shruti" w:hAnsi="Shruti" w:cs="Shruti"/>
        </w:rPr>
        <w:t>faculty confirmation form</w:t>
      </w:r>
      <w:r w:rsidRPr="004F3780">
        <w:rPr>
          <w:rFonts w:ascii="Shruti" w:hAnsi="Shruti" w:cs="Shruti"/>
        </w:rPr>
        <w:t xml:space="preserve"> </w:t>
      </w:r>
      <w:r w:rsidRPr="004F3780">
        <w:rPr>
          <w:rFonts w:ascii="Shruti" w:hAnsi="Shruti" w:cs="Shruti"/>
          <w:b/>
          <w:u w:val="single"/>
        </w:rPr>
        <w:t>must</w:t>
      </w:r>
      <w:r w:rsidRPr="004F3780">
        <w:rPr>
          <w:rFonts w:ascii="Shruti" w:hAnsi="Shruti" w:cs="Shruti"/>
        </w:rPr>
        <w:t xml:space="preserve"> </w:t>
      </w:r>
      <w:r w:rsidR="00763C7C" w:rsidRPr="004F3780">
        <w:rPr>
          <w:rFonts w:ascii="Shruti" w:hAnsi="Shruti" w:cs="Shruti"/>
        </w:rPr>
        <w:t>be signed by the faculty mentor(s)</w:t>
      </w:r>
      <w:r w:rsidRPr="004F3780">
        <w:rPr>
          <w:rFonts w:ascii="Shruti" w:hAnsi="Shruti" w:cs="Shruti"/>
        </w:rPr>
        <w:t>.</w:t>
      </w:r>
    </w:p>
    <w:p w14:paraId="077BFEA6" w14:textId="77777777" w:rsidR="00CF4C7A" w:rsidRDefault="00CF4C7A" w:rsidP="00E67D0F">
      <w:pPr>
        <w:tabs>
          <w:tab w:val="left" w:pos="-1440"/>
        </w:tabs>
        <w:ind w:left="1440" w:hanging="1440"/>
        <w:jc w:val="both"/>
        <w:rPr>
          <w:rFonts w:ascii="Shruti" w:hAnsi="Shruti" w:cs="Shruti"/>
          <w:u w:val="single"/>
        </w:rPr>
      </w:pPr>
    </w:p>
    <w:p w14:paraId="3AE4E88B" w14:textId="77777777" w:rsidR="005C53BE" w:rsidRDefault="005C53BE" w:rsidP="00E67D0F">
      <w:pPr>
        <w:tabs>
          <w:tab w:val="left" w:pos="-1440"/>
        </w:tabs>
        <w:ind w:left="1440" w:hanging="1440"/>
        <w:jc w:val="both"/>
        <w:rPr>
          <w:rFonts w:ascii="Shruti" w:hAnsi="Shruti" w:cs="Shruti"/>
          <w:u w:val="single"/>
        </w:rPr>
      </w:pPr>
      <w:r w:rsidRPr="005C53BE">
        <w:rPr>
          <w:rFonts w:ascii="Shruti" w:hAnsi="Shruti" w:cs="Shruti"/>
          <w:u w:val="single"/>
        </w:rPr>
        <w:t>Application Process</w:t>
      </w:r>
    </w:p>
    <w:p w14:paraId="7AB9E5D9" w14:textId="37957B5D" w:rsidR="005C53BE" w:rsidRDefault="005C53BE" w:rsidP="00E67D0F">
      <w:pPr>
        <w:tabs>
          <w:tab w:val="left" w:pos="-1440"/>
        </w:tabs>
        <w:ind w:left="1440" w:hanging="1440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Students may apply in one of </w:t>
      </w:r>
      <w:r w:rsidR="00881377">
        <w:rPr>
          <w:rFonts w:ascii="Shruti" w:hAnsi="Shruti" w:cs="Shruti"/>
        </w:rPr>
        <w:t>the following</w:t>
      </w:r>
      <w:r>
        <w:rPr>
          <w:rFonts w:ascii="Shruti" w:hAnsi="Shruti" w:cs="Shruti"/>
        </w:rPr>
        <w:t xml:space="preserve"> categories:</w:t>
      </w:r>
    </w:p>
    <w:p w14:paraId="304DCF7E" w14:textId="77777777" w:rsidR="006C0C36" w:rsidRDefault="006C0C36" w:rsidP="00E67D0F">
      <w:pPr>
        <w:tabs>
          <w:tab w:val="left" w:pos="-1440"/>
        </w:tabs>
        <w:ind w:left="1440" w:hanging="1440"/>
        <w:jc w:val="both"/>
        <w:rPr>
          <w:rFonts w:ascii="Shruti" w:hAnsi="Shruti" w:cs="Shruti"/>
        </w:rPr>
      </w:pPr>
    </w:p>
    <w:p w14:paraId="5A973FE0" w14:textId="329798D4" w:rsidR="00881377" w:rsidRPr="004F3780" w:rsidRDefault="005C53BE" w:rsidP="004F3780">
      <w:pPr>
        <w:pStyle w:val="ListParagraph"/>
        <w:numPr>
          <w:ilvl w:val="0"/>
          <w:numId w:val="2"/>
        </w:numPr>
        <w:tabs>
          <w:tab w:val="left" w:pos="-1440"/>
        </w:tabs>
        <w:spacing w:after="240"/>
        <w:ind w:left="90" w:hanging="450"/>
        <w:jc w:val="both"/>
        <w:rPr>
          <w:rFonts w:ascii="Shruti" w:hAnsi="Shruti" w:cs="Shruti"/>
        </w:rPr>
      </w:pPr>
      <w:r w:rsidRPr="00881377">
        <w:rPr>
          <w:rFonts w:ascii="Shruti" w:hAnsi="Shruti" w:cs="Shruti"/>
          <w:u w:val="single"/>
        </w:rPr>
        <w:t>Outstanding Scholar</w:t>
      </w:r>
      <w:r w:rsidRPr="00881377">
        <w:rPr>
          <w:rFonts w:ascii="Shruti" w:hAnsi="Shruti" w:cs="Shruti"/>
        </w:rPr>
        <w:t xml:space="preserve"> – </w:t>
      </w:r>
      <w:r w:rsidR="000E5427" w:rsidRPr="00881377">
        <w:rPr>
          <w:rFonts w:ascii="Shruti" w:hAnsi="Shruti" w:cs="Shruti"/>
        </w:rPr>
        <w:t xml:space="preserve">The student(s) will submit an application, a formal research paper, </w:t>
      </w:r>
      <w:r w:rsidR="00DD378D" w:rsidRPr="00881377">
        <w:rPr>
          <w:rFonts w:ascii="Shruti" w:hAnsi="Shruti" w:cs="Shruti"/>
        </w:rPr>
        <w:t xml:space="preserve">a </w:t>
      </w:r>
      <w:r w:rsidR="000E5427" w:rsidRPr="00881377">
        <w:rPr>
          <w:rFonts w:ascii="Shruti" w:hAnsi="Shruti" w:cs="Shruti"/>
        </w:rPr>
        <w:t xml:space="preserve">PowerPoint slide of a potential poster, and a copy of the Abstract.  One Outstanding Scholar and one runner-up will be selected for each undergraduate college based on the research paper.  The Outstanding Scholar will be </w:t>
      </w:r>
      <w:r w:rsidR="00187DEE" w:rsidRPr="00881377">
        <w:rPr>
          <w:rFonts w:ascii="Shruti" w:hAnsi="Shruti" w:cs="Shruti"/>
        </w:rPr>
        <w:t>required</w:t>
      </w:r>
      <w:r w:rsidR="000E5427" w:rsidRPr="00881377">
        <w:rPr>
          <w:rFonts w:ascii="Shruti" w:hAnsi="Shruti" w:cs="Shruti"/>
        </w:rPr>
        <w:t xml:space="preserve"> to give an oral presentation at Undergraduate Research Day</w:t>
      </w:r>
      <w:r w:rsidR="00187DEE" w:rsidRPr="00881377">
        <w:rPr>
          <w:rFonts w:ascii="Shruti" w:hAnsi="Shruti" w:cs="Shruti"/>
        </w:rPr>
        <w:t xml:space="preserve"> (failure to give the oral presentation will result in forfeiture of prize money). Th</w:t>
      </w:r>
      <w:r w:rsidR="000E5427" w:rsidRPr="00881377">
        <w:rPr>
          <w:rFonts w:ascii="Shruti" w:hAnsi="Shruti" w:cs="Shruti"/>
        </w:rPr>
        <w:t>e runner-up will be asked to do a poster presentation</w:t>
      </w:r>
      <w:r w:rsidR="00187DEE" w:rsidRPr="00881377">
        <w:rPr>
          <w:rFonts w:ascii="Shruti" w:hAnsi="Shruti" w:cs="Shruti"/>
        </w:rPr>
        <w:t>, though if there are fewer than three Outstanding Scholars, the runners-up may be required to give an oral presentation instead</w:t>
      </w:r>
      <w:r w:rsidR="000E5427" w:rsidRPr="00881377">
        <w:rPr>
          <w:rFonts w:ascii="Shruti" w:hAnsi="Shruti" w:cs="Shruti"/>
        </w:rPr>
        <w:t>.  The PowerPoint slides for all other applicants in this category will be automatically entered in the Poster Presenter category described below.  Th</w:t>
      </w:r>
      <w:r w:rsidR="00881377" w:rsidRPr="00881377">
        <w:rPr>
          <w:rFonts w:ascii="Shruti" w:hAnsi="Shruti" w:cs="Shruti"/>
        </w:rPr>
        <w:t>e</w:t>
      </w:r>
      <w:r w:rsidR="000E5427" w:rsidRPr="00881377">
        <w:rPr>
          <w:rFonts w:ascii="Shruti" w:hAnsi="Shruti" w:cs="Shruti"/>
        </w:rPr>
        <w:t xml:space="preserve"> application with</w:t>
      </w:r>
      <w:r w:rsidR="00881377" w:rsidRPr="00881377">
        <w:rPr>
          <w:rFonts w:ascii="Shruti" w:hAnsi="Shruti" w:cs="Shruti"/>
        </w:rPr>
        <w:t xml:space="preserve"> the abstract, formal research paper, and PowerPoint slide of the poster must be submitted online using the </w:t>
      </w:r>
      <w:hyperlink r:id="rId5" w:history="1">
        <w:r w:rsidR="00881377" w:rsidRPr="00881377">
          <w:rPr>
            <w:rStyle w:val="Hyperlink"/>
            <w:rFonts w:ascii="Shruti" w:hAnsi="Shruti" w:cs="Shruti"/>
            <w:b/>
            <w:bCs/>
          </w:rPr>
          <w:t>Application Form</w:t>
        </w:r>
      </w:hyperlink>
      <w:r w:rsidR="00881377" w:rsidRPr="00881377">
        <w:rPr>
          <w:rFonts w:ascii="Shruti" w:hAnsi="Shruti" w:cs="Shruti"/>
        </w:rPr>
        <w:t xml:space="preserve"> by the deadline. In addition,</w:t>
      </w:r>
      <w:r w:rsidR="000E5427" w:rsidRPr="00881377">
        <w:rPr>
          <w:rFonts w:ascii="Shruti" w:hAnsi="Shruti" w:cs="Shruti"/>
        </w:rPr>
        <w:t xml:space="preserve"> the faculty mentor(s) signature must be submitted </w:t>
      </w:r>
      <w:r w:rsidR="00881377" w:rsidRPr="00881377">
        <w:rPr>
          <w:rFonts w:ascii="Shruti" w:hAnsi="Shruti" w:cs="Shruti"/>
        </w:rPr>
        <w:t xml:space="preserve">online using the </w:t>
      </w:r>
      <w:hyperlink r:id="rId6" w:history="1">
        <w:r w:rsidR="00881377" w:rsidRPr="00881377">
          <w:rPr>
            <w:rStyle w:val="Hyperlink"/>
            <w:rFonts w:ascii="Shruti" w:hAnsi="Shruti" w:cs="Shruti"/>
            <w:b/>
            <w:bCs/>
          </w:rPr>
          <w:t>Faculty Confirmation Form</w:t>
        </w:r>
      </w:hyperlink>
      <w:r w:rsidR="00881377">
        <w:rPr>
          <w:rFonts w:ascii="Shruti" w:hAnsi="Shruti" w:cs="Shruti"/>
          <w:b/>
          <w:bCs/>
        </w:rPr>
        <w:t xml:space="preserve"> </w:t>
      </w:r>
      <w:r w:rsidR="00881377" w:rsidRPr="00881377">
        <w:rPr>
          <w:rFonts w:ascii="Shruti" w:hAnsi="Shruti" w:cs="Shruti"/>
        </w:rPr>
        <w:t>by the deadline</w:t>
      </w:r>
      <w:r w:rsidR="000E5427" w:rsidRPr="00881377">
        <w:rPr>
          <w:rFonts w:ascii="Shruti" w:hAnsi="Shruti" w:cs="Shruti"/>
        </w:rPr>
        <w:t>.</w:t>
      </w:r>
    </w:p>
    <w:p w14:paraId="2AD7E795" w14:textId="55A994C6" w:rsidR="00881377" w:rsidRPr="004F3780" w:rsidRDefault="005C53BE" w:rsidP="004F3780">
      <w:pPr>
        <w:tabs>
          <w:tab w:val="left" w:pos="180"/>
        </w:tabs>
        <w:spacing w:after="240"/>
        <w:ind w:left="90" w:hanging="450"/>
        <w:jc w:val="both"/>
        <w:rPr>
          <w:rFonts w:ascii="Shruti" w:hAnsi="Shruti" w:cs="Shruti"/>
        </w:rPr>
      </w:pPr>
      <w:r>
        <w:rPr>
          <w:rFonts w:ascii="Shruti" w:hAnsi="Shruti" w:cs="Shruti"/>
        </w:rPr>
        <w:t>2.</w:t>
      </w:r>
      <w:r w:rsidR="00BD5E2B">
        <w:rPr>
          <w:rFonts w:ascii="Shruti" w:hAnsi="Shruti" w:cs="Shruti"/>
        </w:rPr>
        <w:t xml:space="preserve">  </w:t>
      </w:r>
      <w:r w:rsidR="00BD5E2B" w:rsidRPr="00BD5E2B">
        <w:rPr>
          <w:rFonts w:ascii="Shruti" w:hAnsi="Shruti" w:cs="Shruti"/>
          <w:u w:val="single"/>
        </w:rPr>
        <w:t>Poster Presenter</w:t>
      </w:r>
      <w:r w:rsidR="00BD5E2B">
        <w:rPr>
          <w:rFonts w:ascii="Shruti" w:hAnsi="Shruti" w:cs="Shruti"/>
        </w:rPr>
        <w:t xml:space="preserve"> - The student(s) will </w:t>
      </w:r>
      <w:proofErr w:type="gramStart"/>
      <w:r w:rsidR="00BD5E2B">
        <w:rPr>
          <w:rFonts w:ascii="Shruti" w:hAnsi="Shruti" w:cs="Shruti"/>
        </w:rPr>
        <w:t>submit an application</w:t>
      </w:r>
      <w:proofErr w:type="gramEnd"/>
      <w:r w:rsidR="00BD5E2B">
        <w:rPr>
          <w:rFonts w:ascii="Shruti" w:hAnsi="Shruti" w:cs="Shruti"/>
        </w:rPr>
        <w:t xml:space="preserve">, a PowerPoint slide of their poster, and a copy of the Abstract (a research paper is NOT required in this category).  </w:t>
      </w:r>
      <w:r w:rsidR="00881377" w:rsidRPr="005E2510">
        <w:rPr>
          <w:rFonts w:ascii="Shruti" w:hAnsi="Shruti" w:cs="Shruti"/>
        </w:rPr>
        <w:t>Th</w:t>
      </w:r>
      <w:r w:rsidR="00881377">
        <w:rPr>
          <w:rFonts w:ascii="Shruti" w:hAnsi="Shruti" w:cs="Shruti"/>
        </w:rPr>
        <w:t>e</w:t>
      </w:r>
      <w:r w:rsidR="00881377" w:rsidRPr="005E2510">
        <w:rPr>
          <w:rFonts w:ascii="Shruti" w:hAnsi="Shruti" w:cs="Shruti"/>
        </w:rPr>
        <w:t xml:space="preserve"> application with</w:t>
      </w:r>
      <w:r w:rsidR="00881377">
        <w:rPr>
          <w:rFonts w:ascii="Shruti" w:hAnsi="Shruti" w:cs="Shruti"/>
        </w:rPr>
        <w:t xml:space="preserve"> the abstract and PowerPoint slide of the poster must be submitted online using the </w:t>
      </w:r>
      <w:hyperlink r:id="rId7" w:history="1">
        <w:r w:rsidR="00881377" w:rsidRPr="00881377">
          <w:rPr>
            <w:rStyle w:val="Hyperlink"/>
            <w:rFonts w:ascii="Shruti" w:hAnsi="Shruti" w:cs="Shruti"/>
            <w:b/>
            <w:bCs/>
          </w:rPr>
          <w:t>Application Form</w:t>
        </w:r>
      </w:hyperlink>
      <w:r w:rsidR="00881377">
        <w:rPr>
          <w:rFonts w:ascii="Shruti" w:hAnsi="Shruti" w:cs="Shruti"/>
        </w:rPr>
        <w:t xml:space="preserve"> by the deadline. In addition,</w:t>
      </w:r>
      <w:r w:rsidR="00881377" w:rsidRPr="005E2510">
        <w:rPr>
          <w:rFonts w:ascii="Shruti" w:hAnsi="Shruti" w:cs="Shruti"/>
        </w:rPr>
        <w:t xml:space="preserve"> the faculty mentor(s) signature must be submitted </w:t>
      </w:r>
      <w:r w:rsidR="00881377">
        <w:rPr>
          <w:rFonts w:ascii="Shruti" w:hAnsi="Shruti" w:cs="Shruti"/>
        </w:rPr>
        <w:t xml:space="preserve">online using the </w:t>
      </w:r>
      <w:hyperlink r:id="rId8" w:history="1">
        <w:r w:rsidR="00881377" w:rsidRPr="00881377">
          <w:rPr>
            <w:rStyle w:val="Hyperlink"/>
            <w:rFonts w:ascii="Shruti" w:hAnsi="Shruti" w:cs="Shruti"/>
            <w:b/>
            <w:bCs/>
          </w:rPr>
          <w:t>Faculty Confirmation Form</w:t>
        </w:r>
      </w:hyperlink>
      <w:r w:rsidR="00881377">
        <w:rPr>
          <w:rFonts w:ascii="Shruti" w:hAnsi="Shruti" w:cs="Shruti"/>
          <w:b/>
          <w:bCs/>
        </w:rPr>
        <w:t xml:space="preserve"> </w:t>
      </w:r>
      <w:r w:rsidR="00881377" w:rsidRPr="00881377">
        <w:rPr>
          <w:rFonts w:ascii="Shruti" w:hAnsi="Shruti" w:cs="Shruti"/>
        </w:rPr>
        <w:t>by the deadline</w:t>
      </w:r>
      <w:r w:rsidR="00881377" w:rsidRPr="005E2510">
        <w:rPr>
          <w:rFonts w:ascii="Shruti" w:hAnsi="Shruti" w:cs="Shruti"/>
        </w:rPr>
        <w:t>.</w:t>
      </w:r>
    </w:p>
    <w:p w14:paraId="307CF414" w14:textId="3E7BDBC8" w:rsidR="005C53BE" w:rsidRDefault="007F7DF0" w:rsidP="0038195F">
      <w:pPr>
        <w:tabs>
          <w:tab w:val="left" w:pos="-1440"/>
        </w:tabs>
        <w:jc w:val="both"/>
        <w:rPr>
          <w:rFonts w:ascii="Shruti" w:hAnsi="Shruti" w:cs="Shruti"/>
        </w:rPr>
      </w:pPr>
      <w:r w:rsidRPr="007F7DF0">
        <w:rPr>
          <w:rFonts w:ascii="Shruti" w:hAnsi="Shruti" w:cs="Shruti"/>
          <w:b/>
          <w:color w:val="C00000"/>
        </w:rPr>
        <w:t xml:space="preserve">The deadline for </w:t>
      </w:r>
      <w:r>
        <w:rPr>
          <w:rFonts w:ascii="Shruti" w:hAnsi="Shruti" w:cs="Shruti"/>
          <w:b/>
          <w:color w:val="C00000"/>
        </w:rPr>
        <w:t xml:space="preserve">all </w:t>
      </w:r>
      <w:r w:rsidRPr="007F7DF0">
        <w:rPr>
          <w:rFonts w:ascii="Shruti" w:hAnsi="Shruti" w:cs="Shruti"/>
          <w:b/>
          <w:color w:val="C00000"/>
        </w:rPr>
        <w:t xml:space="preserve">application materials is </w:t>
      </w:r>
      <w:r w:rsidR="00C8438B" w:rsidRPr="00390153">
        <w:rPr>
          <w:rFonts w:ascii="Shruti" w:hAnsi="Shruti" w:cs="Shruti"/>
          <w:b/>
          <w:color w:val="C00000"/>
          <w:u w:val="single"/>
        </w:rPr>
        <w:t>12:00</w:t>
      </w:r>
      <w:r w:rsidR="00FB7B1C">
        <w:rPr>
          <w:rFonts w:ascii="Shruti" w:hAnsi="Shruti" w:cs="Shruti"/>
          <w:b/>
          <w:color w:val="C00000"/>
          <w:u w:val="single"/>
        </w:rPr>
        <w:t>pm</w:t>
      </w:r>
      <w:r w:rsidR="00C8438B" w:rsidRPr="00390153">
        <w:rPr>
          <w:rFonts w:ascii="Shruti" w:hAnsi="Shruti" w:cs="Shruti"/>
          <w:b/>
          <w:color w:val="C00000"/>
          <w:u w:val="single"/>
        </w:rPr>
        <w:t xml:space="preserve"> </w:t>
      </w:r>
      <w:r w:rsidR="00FB7B1C">
        <w:rPr>
          <w:rFonts w:ascii="Shruti" w:hAnsi="Shruti" w:cs="Shruti"/>
          <w:b/>
          <w:color w:val="C00000"/>
          <w:u w:val="single"/>
        </w:rPr>
        <w:t>(</w:t>
      </w:r>
      <w:r w:rsidR="00C8438B" w:rsidRPr="00390153">
        <w:rPr>
          <w:rFonts w:ascii="Shruti" w:hAnsi="Shruti" w:cs="Shruti"/>
          <w:b/>
          <w:color w:val="C00000"/>
          <w:u w:val="single"/>
        </w:rPr>
        <w:t>noon</w:t>
      </w:r>
      <w:r w:rsidR="00FB7B1C">
        <w:rPr>
          <w:rFonts w:ascii="Shruti" w:hAnsi="Shruti" w:cs="Shruti"/>
          <w:b/>
          <w:color w:val="C00000"/>
          <w:u w:val="single"/>
        </w:rPr>
        <w:t>)</w:t>
      </w:r>
      <w:r w:rsidR="00C8438B" w:rsidRPr="00390153">
        <w:rPr>
          <w:rFonts w:ascii="Shruti" w:hAnsi="Shruti" w:cs="Shruti"/>
          <w:b/>
          <w:color w:val="C00000"/>
          <w:u w:val="single"/>
        </w:rPr>
        <w:t xml:space="preserve"> on </w:t>
      </w:r>
      <w:r w:rsidR="00C8438B">
        <w:rPr>
          <w:rFonts w:ascii="Shruti" w:hAnsi="Shruti" w:cs="Shruti"/>
          <w:b/>
          <w:color w:val="C00000"/>
          <w:u w:val="single"/>
        </w:rPr>
        <w:t>Wednesday,</w:t>
      </w:r>
      <w:r w:rsidR="00C8438B" w:rsidRPr="007F7DF0">
        <w:rPr>
          <w:rFonts w:ascii="Shruti" w:hAnsi="Shruti" w:cs="Shruti"/>
          <w:b/>
          <w:color w:val="C00000"/>
          <w:u w:val="single"/>
        </w:rPr>
        <w:t xml:space="preserve"> </w:t>
      </w:r>
      <w:r w:rsidR="00C8438B">
        <w:rPr>
          <w:rFonts w:ascii="Shruti" w:hAnsi="Shruti" w:cs="Shruti"/>
          <w:b/>
          <w:color w:val="C00000"/>
          <w:u w:val="single"/>
        </w:rPr>
        <w:t>October 29</w:t>
      </w:r>
      <w:r w:rsidR="00C8438B" w:rsidRPr="007F7DF0">
        <w:rPr>
          <w:rFonts w:ascii="Shruti" w:hAnsi="Shruti" w:cs="Shruti"/>
          <w:b/>
          <w:color w:val="C00000"/>
          <w:u w:val="single"/>
        </w:rPr>
        <w:t>, 20</w:t>
      </w:r>
      <w:r w:rsidR="00C8438B">
        <w:rPr>
          <w:rFonts w:ascii="Shruti" w:hAnsi="Shruti" w:cs="Shruti"/>
          <w:b/>
          <w:color w:val="C00000"/>
          <w:u w:val="single"/>
        </w:rPr>
        <w:t>25</w:t>
      </w:r>
      <w:r w:rsidR="00C8438B">
        <w:rPr>
          <w:rFonts w:ascii="Shruti" w:hAnsi="Shruti" w:cs="Shruti"/>
          <w:b/>
          <w:color w:val="C00000"/>
        </w:rPr>
        <w:t>.</w:t>
      </w:r>
      <w:r w:rsidR="00E67D0F">
        <w:rPr>
          <w:rFonts w:ascii="Shruti" w:hAnsi="Shruti" w:cs="Shruti"/>
          <w:b/>
          <w:color w:val="C00000"/>
        </w:rPr>
        <w:t xml:space="preserve"> </w:t>
      </w:r>
      <w:r w:rsidR="00E67D0F">
        <w:rPr>
          <w:rFonts w:ascii="Shruti" w:hAnsi="Shruti" w:cs="Shruti"/>
        </w:rPr>
        <w:t>The application forms can also be found at</w:t>
      </w:r>
      <w:r w:rsidR="0038195F">
        <w:rPr>
          <w:rFonts w:ascii="Shruti" w:hAnsi="Shruti" w:cs="Shruti"/>
        </w:rPr>
        <w:t xml:space="preserve"> the </w:t>
      </w:r>
      <w:hyperlink r:id="rId9" w:history="1">
        <w:r w:rsidR="0038195F" w:rsidRPr="0038195F">
          <w:rPr>
            <w:rStyle w:val="Hyperlink"/>
            <w:rFonts w:ascii="Shruti" w:hAnsi="Shruti" w:cs="Shruti"/>
            <w:b/>
            <w:bCs/>
          </w:rPr>
          <w:t>N</w:t>
        </w:r>
        <w:bookmarkStart w:id="0" w:name="_GoBack"/>
        <w:bookmarkEnd w:id="0"/>
        <w:r w:rsidR="0038195F" w:rsidRPr="0038195F">
          <w:rPr>
            <w:rStyle w:val="Hyperlink"/>
            <w:rFonts w:ascii="Shruti" w:hAnsi="Shruti" w:cs="Shruti"/>
            <w:b/>
            <w:bCs/>
          </w:rPr>
          <w:t>SU URD website</w:t>
        </w:r>
      </w:hyperlink>
      <w:r w:rsidR="0038195F">
        <w:rPr>
          <w:rFonts w:ascii="Shruti" w:hAnsi="Shruti" w:cs="Shruti"/>
        </w:rPr>
        <w:t xml:space="preserve">. </w:t>
      </w:r>
    </w:p>
    <w:p w14:paraId="44AC78C2" w14:textId="77777777" w:rsidR="00C76AEC" w:rsidRDefault="00CF4C7A" w:rsidP="00E67D0F">
      <w:pPr>
        <w:tabs>
          <w:tab w:val="left" w:pos="-1440"/>
        </w:tabs>
        <w:ind w:left="1440" w:hanging="1440"/>
        <w:jc w:val="both"/>
        <w:rPr>
          <w:rFonts w:ascii="Shruti" w:hAnsi="Shruti" w:cs="Shruti"/>
        </w:rPr>
      </w:pPr>
      <w:r>
        <w:rPr>
          <w:rFonts w:ascii="Shruti" w:hAnsi="Shruti" w:cs="Shruti"/>
          <w:u w:val="single"/>
        </w:rPr>
        <w:t>Screening</w:t>
      </w:r>
      <w:r w:rsidR="00C76AEC">
        <w:rPr>
          <w:rFonts w:ascii="Shruti" w:hAnsi="Shruti" w:cs="Shruti"/>
          <w:u w:val="single"/>
        </w:rPr>
        <w:t xml:space="preserve"> of Projects</w:t>
      </w:r>
    </w:p>
    <w:p w14:paraId="27A18DFC" w14:textId="25FE0C21" w:rsidR="00C76AEC" w:rsidRDefault="00C76AEC" w:rsidP="00E67D0F">
      <w:pPr>
        <w:jc w:val="both"/>
        <w:rPr>
          <w:rFonts w:ascii="Shruti" w:hAnsi="Shruti" w:cs="Shruti"/>
        </w:rPr>
      </w:pPr>
      <w:r>
        <w:rPr>
          <w:rFonts w:ascii="Shruti" w:hAnsi="Shruti" w:cs="Shruti"/>
        </w:rPr>
        <w:t>Each student</w:t>
      </w:r>
      <w:r w:rsidR="007E2345">
        <w:rPr>
          <w:rFonts w:ascii="Shruti" w:hAnsi="Shruti" w:cs="Shruti"/>
        </w:rPr>
        <w:t>’s</w:t>
      </w:r>
      <w:r>
        <w:rPr>
          <w:rFonts w:ascii="Shruti" w:hAnsi="Shruti" w:cs="Shruti"/>
        </w:rPr>
        <w:t xml:space="preserve"> work </w:t>
      </w:r>
      <w:r w:rsidR="00252145">
        <w:rPr>
          <w:rFonts w:ascii="Shruti" w:hAnsi="Shruti" w:cs="Shruti"/>
        </w:rPr>
        <w:t xml:space="preserve">in the Outstanding Scholar and Poster Presenter categories </w:t>
      </w:r>
      <w:r>
        <w:rPr>
          <w:rFonts w:ascii="Shruti" w:hAnsi="Shruti" w:cs="Shruti"/>
        </w:rPr>
        <w:t xml:space="preserve">will be evaluated by a committee of </w:t>
      </w:r>
      <w:r w:rsidR="00187DEE">
        <w:rPr>
          <w:rFonts w:ascii="Shruti" w:hAnsi="Shruti" w:cs="Shruti"/>
        </w:rPr>
        <w:t xml:space="preserve">3-4 </w:t>
      </w:r>
      <w:r>
        <w:rPr>
          <w:rFonts w:ascii="Shruti" w:hAnsi="Shruti" w:cs="Shruti"/>
        </w:rPr>
        <w:t>faculty from the student</w:t>
      </w:r>
      <w:r w:rsidR="008C60C9">
        <w:rPr>
          <w:rFonts w:ascii="Shruti" w:hAnsi="Shruti" w:cs="Shruti"/>
        </w:rPr>
        <w:t>’</w:t>
      </w:r>
      <w:r>
        <w:rPr>
          <w:rFonts w:ascii="Shruti" w:hAnsi="Shruti" w:cs="Shruti"/>
        </w:rPr>
        <w:t xml:space="preserve">s college. The faculty </w:t>
      </w:r>
      <w:r w:rsidR="00E16BE7">
        <w:rPr>
          <w:rFonts w:ascii="Shruti" w:hAnsi="Shruti" w:cs="Shruti"/>
        </w:rPr>
        <w:t xml:space="preserve">evaluators </w:t>
      </w:r>
      <w:r>
        <w:rPr>
          <w:rFonts w:ascii="Shruti" w:hAnsi="Shruti" w:cs="Shruti"/>
        </w:rPr>
        <w:t xml:space="preserve">have been chosen to represent the academic disciplines and scholarly methodologies of the college. While specific judging standards may vary from college to college, all committees </w:t>
      </w:r>
      <w:r>
        <w:rPr>
          <w:rFonts w:ascii="Shruti" w:hAnsi="Shruti" w:cs="Shruti"/>
        </w:rPr>
        <w:lastRenderedPageBreak/>
        <w:t>adhere to two general criteria:</w:t>
      </w:r>
    </w:p>
    <w:p w14:paraId="7BD0B869" w14:textId="181173B2" w:rsidR="00C76AEC" w:rsidRPr="004F3780" w:rsidRDefault="00C76AEC" w:rsidP="004F3780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Shruti" w:hAnsi="Shruti" w:cs="Shruti"/>
        </w:rPr>
      </w:pPr>
      <w:r w:rsidRPr="004F3780">
        <w:rPr>
          <w:rFonts w:ascii="Shruti" w:hAnsi="Shruti" w:cs="Shruti"/>
        </w:rPr>
        <w:t>Research and creative work will conform to the generally accepted standards of scholarship of the area of study.</w:t>
      </w:r>
    </w:p>
    <w:p w14:paraId="4FEB8357" w14:textId="560FD740" w:rsidR="003877DD" w:rsidRPr="004F3780" w:rsidRDefault="00C76AEC" w:rsidP="004F3780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color w:val="222222"/>
          <w:sz w:val="22"/>
          <w:szCs w:val="36"/>
          <w:shd w:val="clear" w:color="auto" w:fill="FFFFFF"/>
        </w:rPr>
      </w:pPr>
      <w:r w:rsidRPr="004F3780">
        <w:rPr>
          <w:rFonts w:ascii="Shruti" w:hAnsi="Shruti" w:cs="Shruti"/>
        </w:rPr>
        <w:t>The research and creative work will adhere to the accepted ethical standards of the academic disciplines</w:t>
      </w:r>
      <w:r w:rsidR="008C60C9" w:rsidRPr="004F3780">
        <w:rPr>
          <w:rFonts w:ascii="Shruti" w:hAnsi="Shruti" w:cs="Shruti"/>
        </w:rPr>
        <w:t>. This may require</w:t>
      </w:r>
      <w:r w:rsidRPr="004F3780">
        <w:rPr>
          <w:rFonts w:ascii="Shruti" w:hAnsi="Shruti" w:cs="Shruti"/>
        </w:rPr>
        <w:t xml:space="preserve"> the approval of the NSU </w:t>
      </w:r>
      <w:r w:rsidR="00445B20" w:rsidRPr="004F3780">
        <w:rPr>
          <w:rFonts w:ascii="Shruti" w:hAnsi="Shruti" w:cs="Shruti"/>
        </w:rPr>
        <w:t>Institutional Review Board</w:t>
      </w:r>
      <w:r w:rsidRPr="004F3780">
        <w:rPr>
          <w:rFonts w:ascii="Shruti" w:hAnsi="Shruti" w:cs="Shruti"/>
        </w:rPr>
        <w:t xml:space="preserve"> </w:t>
      </w:r>
      <w:r w:rsidR="00445B20" w:rsidRPr="004F3780">
        <w:rPr>
          <w:rFonts w:ascii="Shruti" w:hAnsi="Shruti" w:cs="Shruti"/>
        </w:rPr>
        <w:t xml:space="preserve">(IRB) </w:t>
      </w:r>
      <w:r w:rsidRPr="004F3780">
        <w:rPr>
          <w:rFonts w:ascii="Shruti" w:hAnsi="Shruti" w:cs="Shruti"/>
        </w:rPr>
        <w:t xml:space="preserve">and/or the University </w:t>
      </w:r>
      <w:r w:rsidR="003D7494" w:rsidRPr="004F3780">
        <w:rPr>
          <w:rFonts w:ascii="Shruti" w:hAnsi="Shruti" w:cs="Shruti"/>
        </w:rPr>
        <w:t xml:space="preserve">Institutional </w:t>
      </w:r>
      <w:r w:rsidRPr="004F3780">
        <w:rPr>
          <w:rFonts w:ascii="Shruti" w:hAnsi="Shruti" w:cs="Shruti"/>
        </w:rPr>
        <w:t xml:space="preserve">Animal </w:t>
      </w:r>
      <w:r w:rsidR="003D7494" w:rsidRPr="004F3780">
        <w:rPr>
          <w:rFonts w:ascii="Shruti" w:hAnsi="Shruti" w:cs="Shruti"/>
        </w:rPr>
        <w:t>Care and Use</w:t>
      </w:r>
      <w:r w:rsidRPr="004F3780">
        <w:rPr>
          <w:rFonts w:ascii="Shruti" w:hAnsi="Shruti" w:cs="Shruti"/>
        </w:rPr>
        <w:t xml:space="preserve"> Committee </w:t>
      </w:r>
      <w:r w:rsidR="00335A5D" w:rsidRPr="004F3780">
        <w:rPr>
          <w:rFonts w:ascii="Shruti" w:hAnsi="Shruti" w:cs="Shruti"/>
        </w:rPr>
        <w:t>(</w:t>
      </w:r>
      <w:r w:rsidR="003D7494" w:rsidRPr="004F3780">
        <w:rPr>
          <w:rFonts w:ascii="Shruti" w:hAnsi="Shruti" w:cs="Shruti"/>
        </w:rPr>
        <w:t>IACUC</w:t>
      </w:r>
      <w:r w:rsidR="00335A5D" w:rsidRPr="004F3780">
        <w:rPr>
          <w:rFonts w:ascii="Shruti" w:hAnsi="Shruti" w:cs="Shruti"/>
        </w:rPr>
        <w:t>)</w:t>
      </w:r>
      <w:r w:rsidR="008C60C9" w:rsidRPr="004F3780">
        <w:rPr>
          <w:rFonts w:ascii="Shruti" w:hAnsi="Shruti" w:cs="Shruti"/>
        </w:rPr>
        <w:t>.</w:t>
      </w:r>
      <w:r w:rsidR="00445B20" w:rsidRPr="004F3780">
        <w:rPr>
          <w:rFonts w:ascii="Shruti" w:hAnsi="Shruti" w:cs="Shruti"/>
        </w:rPr>
        <w:t xml:space="preserve">  Any project which utilizes human subjects must receive approval from the IRB prior to collecting data.</w:t>
      </w:r>
      <w:r w:rsidR="00580623" w:rsidRPr="004F3780">
        <w:rPr>
          <w:rFonts w:ascii="Shruti" w:hAnsi="Shruti" w:cs="Shruti"/>
        </w:rPr>
        <w:t xml:space="preserve">  </w:t>
      </w:r>
      <w:r w:rsidR="00335A5D" w:rsidRPr="004F3780">
        <w:rPr>
          <w:rFonts w:ascii="Shruti" w:hAnsi="Shruti" w:cs="Shruti"/>
        </w:rPr>
        <w:t xml:space="preserve">Any project which utilizes animals must receive approval from the </w:t>
      </w:r>
      <w:r w:rsidR="00CD625C" w:rsidRPr="004F3780">
        <w:rPr>
          <w:rFonts w:ascii="Shruti" w:hAnsi="Shruti" w:cs="Shruti"/>
        </w:rPr>
        <w:t>IACUC</w:t>
      </w:r>
      <w:r w:rsidR="00335A5D" w:rsidRPr="004F3780">
        <w:rPr>
          <w:rFonts w:ascii="Shruti" w:hAnsi="Shruti" w:cs="Shruti"/>
        </w:rPr>
        <w:t xml:space="preserve"> prior to collecting data.  </w:t>
      </w:r>
      <w:r w:rsidR="00580623" w:rsidRPr="004F3780">
        <w:rPr>
          <w:rFonts w:ascii="Shruti" w:hAnsi="Shruti" w:cs="Shruti"/>
        </w:rPr>
        <w:t>Participants wil</w:t>
      </w:r>
      <w:r w:rsidR="008C60C9" w:rsidRPr="004F3780">
        <w:rPr>
          <w:rFonts w:ascii="Shruti" w:hAnsi="Shruti" w:cs="Shruti"/>
        </w:rPr>
        <w:t xml:space="preserve">l be required to submit the IRB or </w:t>
      </w:r>
      <w:r w:rsidR="00CD625C" w:rsidRPr="004F3780">
        <w:rPr>
          <w:rFonts w:ascii="Shruti" w:hAnsi="Shruti" w:cs="Shruti"/>
        </w:rPr>
        <w:t>IACUC</w:t>
      </w:r>
      <w:r w:rsidR="008C60C9" w:rsidRPr="004F3780">
        <w:rPr>
          <w:rFonts w:ascii="Shruti" w:hAnsi="Shruti" w:cs="Shruti"/>
        </w:rPr>
        <w:t xml:space="preserve"> </w:t>
      </w:r>
      <w:r w:rsidR="00580623" w:rsidRPr="004F3780">
        <w:rPr>
          <w:rFonts w:ascii="Shruti" w:hAnsi="Shruti" w:cs="Shruti"/>
        </w:rPr>
        <w:t xml:space="preserve">approval letter with their project.  IRB information and forms may be found at </w:t>
      </w:r>
      <w:hyperlink r:id="rId10" w:history="1">
        <w:r w:rsidR="004F3780" w:rsidRPr="004F3780">
          <w:rPr>
            <w:rStyle w:val="Hyperlink"/>
            <w:rFonts w:ascii="Shruti" w:hAnsi="Shruti" w:cs="Shruti"/>
          </w:rPr>
          <w:t>on the IRB website</w:t>
        </w:r>
      </w:hyperlink>
      <w:r w:rsidR="003D7494" w:rsidRPr="004F3780">
        <w:rPr>
          <w:rFonts w:ascii="Shruti" w:hAnsi="Shruti" w:cs="Shruti"/>
        </w:rPr>
        <w:t xml:space="preserve">. </w:t>
      </w:r>
      <w:r w:rsidR="00F8781E" w:rsidRPr="004F3780">
        <w:rPr>
          <w:rFonts w:ascii="Shruti" w:hAnsi="Shruti" w:cs="Shruti"/>
        </w:rPr>
        <w:t xml:space="preserve"> </w:t>
      </w:r>
      <w:r w:rsidR="00335A5D" w:rsidRPr="004F3780">
        <w:rPr>
          <w:rFonts w:ascii="Shruti" w:hAnsi="Shruti" w:cs="Shruti"/>
        </w:rPr>
        <w:t xml:space="preserve"> </w:t>
      </w:r>
      <w:r w:rsidR="003D7494" w:rsidRPr="004F3780">
        <w:rPr>
          <w:rFonts w:ascii="Shruti" w:hAnsi="Shruti" w:cs="Shruti"/>
        </w:rPr>
        <w:t>IACUC</w:t>
      </w:r>
      <w:r w:rsidR="00335A5D" w:rsidRPr="004F3780">
        <w:rPr>
          <w:rFonts w:ascii="Shruti" w:hAnsi="Shruti" w:cs="Shruti"/>
        </w:rPr>
        <w:t xml:space="preserve"> information and forms may be found </w:t>
      </w:r>
      <w:r w:rsidR="004F3780" w:rsidRPr="004F3780">
        <w:rPr>
          <w:rFonts w:ascii="Shruti" w:hAnsi="Shruti" w:cs="Shruti"/>
        </w:rPr>
        <w:t>on the</w:t>
      </w:r>
      <w:r w:rsidR="000139F6" w:rsidRPr="004F3780">
        <w:rPr>
          <w:rFonts w:ascii="Shruti" w:hAnsi="Shruti" w:cs="Shruti"/>
        </w:rPr>
        <w:t xml:space="preserve"> </w:t>
      </w:r>
      <w:hyperlink r:id="rId11" w:history="1">
        <w:r w:rsidR="004F3780" w:rsidRPr="004F3780">
          <w:rPr>
            <w:rStyle w:val="Hyperlink"/>
            <w:rFonts w:ascii="Shruti" w:hAnsi="Shruti" w:cs="Shruti"/>
            <w:shd w:val="clear" w:color="auto" w:fill="FFFFFF"/>
          </w:rPr>
          <w:t>Faculty Resources - IACUC webpage.</w:t>
        </w:r>
      </w:hyperlink>
      <w:r w:rsidR="000139F6" w:rsidRPr="004F3780">
        <w:rPr>
          <w:rFonts w:ascii="Shruti" w:hAnsi="Shruti" w:cs="Shruti"/>
          <w:color w:val="222222"/>
          <w:shd w:val="clear" w:color="auto" w:fill="FFFFFF"/>
        </w:rPr>
        <w:t>.</w:t>
      </w:r>
    </w:p>
    <w:p w14:paraId="191A726E" w14:textId="77777777" w:rsidR="003D7494" w:rsidRDefault="003D7494" w:rsidP="00E67D0F">
      <w:pPr>
        <w:tabs>
          <w:tab w:val="left" w:pos="-1440"/>
        </w:tabs>
        <w:ind w:left="720" w:hanging="720"/>
        <w:jc w:val="both"/>
        <w:rPr>
          <w:b/>
          <w:bCs/>
          <w:u w:val="single"/>
        </w:rPr>
      </w:pPr>
    </w:p>
    <w:p w14:paraId="15A49815" w14:textId="661FD166" w:rsidR="003D7494" w:rsidRPr="003877DD" w:rsidRDefault="00580623" w:rsidP="004F3780">
      <w:pPr>
        <w:spacing w:after="240"/>
        <w:jc w:val="both"/>
        <w:rPr>
          <w:rFonts w:ascii="Shruti" w:hAnsi="Shruti" w:cs="Shruti"/>
        </w:rPr>
      </w:pPr>
      <w:r w:rsidRPr="004038D6">
        <w:rPr>
          <w:b/>
          <w:bCs/>
          <w:u w:val="single"/>
        </w:rPr>
        <w:t>NOTE:  PLAGIARISM WILL NOT BE TOLERATED</w:t>
      </w:r>
      <w:r w:rsidRPr="004038D6">
        <w:rPr>
          <w:b/>
          <w:bCs/>
        </w:rPr>
        <w:t xml:space="preserve">. </w:t>
      </w:r>
      <w:r w:rsidRPr="004038D6">
        <w:t xml:space="preserve"> </w:t>
      </w:r>
      <w:r w:rsidRPr="003877DD">
        <w:rPr>
          <w:rFonts w:ascii="Shruti" w:hAnsi="Shruti" w:cs="Shruti"/>
        </w:rPr>
        <w:t>The author of any paper plagiarized in part or in whole will be disqualified from Undergraduate Research Day and reported to the faculty mentor.</w:t>
      </w:r>
    </w:p>
    <w:p w14:paraId="666B2A21" w14:textId="77777777" w:rsidR="00C76AEC" w:rsidRPr="00DD378D" w:rsidRDefault="00C76AEC" w:rsidP="00E67D0F">
      <w:pPr>
        <w:jc w:val="both"/>
        <w:rPr>
          <w:rFonts w:ascii="Shruti" w:hAnsi="Shruti" w:cs="Shruti"/>
        </w:rPr>
      </w:pPr>
      <w:r w:rsidRPr="00DD378D">
        <w:rPr>
          <w:rFonts w:ascii="Shruti" w:hAnsi="Shruti" w:cs="Shruti"/>
          <w:u w:val="single"/>
        </w:rPr>
        <w:t>Awards</w:t>
      </w:r>
    </w:p>
    <w:p w14:paraId="7589118D" w14:textId="2FD13F13" w:rsidR="00DD378D" w:rsidRDefault="00C76AEC" w:rsidP="00E67D0F">
      <w:pPr>
        <w:jc w:val="both"/>
        <w:rPr>
          <w:rFonts w:ascii="Shruti" w:hAnsi="Shruti" w:cs="Shruti"/>
        </w:rPr>
      </w:pPr>
      <w:r>
        <w:rPr>
          <w:rFonts w:ascii="Shruti" w:hAnsi="Shruti" w:cs="Shruti"/>
        </w:rPr>
        <w:t>Honored scholars will present their projects at Undergraduate Research Day</w:t>
      </w:r>
      <w:r w:rsidR="00187DEE">
        <w:rPr>
          <w:rFonts w:ascii="Shruti" w:hAnsi="Shruti" w:cs="Shruti"/>
        </w:rPr>
        <w:t xml:space="preserve"> (failure to present will render the student ineligible to receive prize money)</w:t>
      </w:r>
      <w:r>
        <w:rPr>
          <w:rFonts w:ascii="Shruti" w:hAnsi="Shruti" w:cs="Shruti"/>
        </w:rPr>
        <w:t xml:space="preserve">.  </w:t>
      </w:r>
      <w:r w:rsidRPr="008E4238">
        <w:rPr>
          <w:rFonts w:ascii="Shruti" w:hAnsi="Shruti" w:cs="Shruti"/>
        </w:rPr>
        <w:t xml:space="preserve">One student from each college will be selected as the Outstanding Scholar from their college and will give an oral presentation of their </w:t>
      </w:r>
      <w:r w:rsidR="00580623" w:rsidRPr="008E4238">
        <w:rPr>
          <w:rFonts w:ascii="Shruti" w:hAnsi="Shruti" w:cs="Shruti"/>
        </w:rPr>
        <w:t>scholarly activity</w:t>
      </w:r>
      <w:r w:rsidRPr="008E4238">
        <w:rPr>
          <w:rFonts w:ascii="Shruti" w:hAnsi="Shruti" w:cs="Shruti"/>
        </w:rPr>
        <w:t xml:space="preserve"> at a special symposium.  In addition, </w:t>
      </w:r>
      <w:r w:rsidR="008E4238">
        <w:rPr>
          <w:rFonts w:ascii="Shruti" w:hAnsi="Shruti" w:cs="Shruti"/>
        </w:rPr>
        <w:t>the runner-up in the Outstanding Scholar category</w:t>
      </w:r>
      <w:r w:rsidR="009A4E12">
        <w:rPr>
          <w:rFonts w:ascii="Shruti" w:hAnsi="Shruti" w:cs="Shruti"/>
        </w:rPr>
        <w:t>,</w:t>
      </w:r>
      <w:r w:rsidR="008E4238">
        <w:rPr>
          <w:rFonts w:ascii="Shruti" w:hAnsi="Shruti" w:cs="Shruti"/>
        </w:rPr>
        <w:t xml:space="preserve"> as well as </w:t>
      </w:r>
      <w:r w:rsidR="00187DEE">
        <w:rPr>
          <w:rFonts w:ascii="Shruti" w:hAnsi="Shruti" w:cs="Shruti"/>
        </w:rPr>
        <w:t>Poster Presenters</w:t>
      </w:r>
      <w:r w:rsidR="009A4E12">
        <w:rPr>
          <w:rFonts w:ascii="Shruti" w:hAnsi="Shruti" w:cs="Shruti"/>
        </w:rPr>
        <w:t>,</w:t>
      </w:r>
      <w:r w:rsidRPr="008E4238">
        <w:rPr>
          <w:rFonts w:ascii="Shruti" w:hAnsi="Shruti" w:cs="Shruti"/>
        </w:rPr>
        <w:t xml:space="preserve"> will be selected to display their work</w:t>
      </w:r>
      <w:r w:rsidR="007E2345">
        <w:rPr>
          <w:rFonts w:ascii="Shruti" w:hAnsi="Shruti" w:cs="Shruti"/>
        </w:rPr>
        <w:t xml:space="preserve"> in poster format.  Outstanding </w:t>
      </w:r>
      <w:r w:rsidRPr="008E4238">
        <w:rPr>
          <w:rFonts w:ascii="Shruti" w:hAnsi="Shruti" w:cs="Shruti"/>
        </w:rPr>
        <w:t>Scholars</w:t>
      </w:r>
      <w:r w:rsidR="00335A5D">
        <w:rPr>
          <w:rFonts w:ascii="Shruti" w:hAnsi="Shruti" w:cs="Shruti"/>
        </w:rPr>
        <w:t>’</w:t>
      </w:r>
      <w:r w:rsidRPr="008E4238">
        <w:rPr>
          <w:rFonts w:ascii="Shruti" w:hAnsi="Shruti" w:cs="Shruti"/>
        </w:rPr>
        <w:t xml:space="preserve"> papers</w:t>
      </w:r>
      <w:r w:rsidR="008C60C9">
        <w:rPr>
          <w:rFonts w:ascii="Shruti" w:hAnsi="Shruti" w:cs="Shruti"/>
        </w:rPr>
        <w:t xml:space="preserve"> </w:t>
      </w:r>
      <w:r w:rsidR="008C60C9" w:rsidRPr="00B92116">
        <w:rPr>
          <w:rFonts w:ascii="Shruti" w:hAnsi="Shruti" w:cs="Shruti"/>
        </w:rPr>
        <w:t>and</w:t>
      </w:r>
      <w:r w:rsidR="00252145" w:rsidRPr="00B92116">
        <w:rPr>
          <w:rFonts w:ascii="Shruti" w:hAnsi="Shruti" w:cs="Shruti"/>
        </w:rPr>
        <w:t xml:space="preserve"> </w:t>
      </w:r>
      <w:r w:rsidRPr="00B92116">
        <w:rPr>
          <w:rFonts w:ascii="Shruti" w:hAnsi="Shruti" w:cs="Shruti"/>
        </w:rPr>
        <w:t xml:space="preserve">abstracts of </w:t>
      </w:r>
      <w:r w:rsidR="008C60C9" w:rsidRPr="00B92116">
        <w:rPr>
          <w:rFonts w:ascii="Shruti" w:hAnsi="Shruti" w:cs="Shruti"/>
        </w:rPr>
        <w:t>all P</w:t>
      </w:r>
      <w:r w:rsidRPr="00B92116">
        <w:rPr>
          <w:rFonts w:ascii="Shruti" w:hAnsi="Shruti" w:cs="Shruti"/>
        </w:rPr>
        <w:t>oster</w:t>
      </w:r>
      <w:r w:rsidR="008C60C9" w:rsidRPr="00B92116">
        <w:rPr>
          <w:rFonts w:ascii="Shruti" w:hAnsi="Shruti" w:cs="Shruti"/>
        </w:rPr>
        <w:t>s</w:t>
      </w:r>
      <w:r w:rsidRPr="00B92116">
        <w:rPr>
          <w:rFonts w:ascii="Shruti" w:hAnsi="Shruti" w:cs="Shruti"/>
        </w:rPr>
        <w:t xml:space="preserve"> </w:t>
      </w:r>
      <w:r w:rsidR="008C60C9" w:rsidRPr="00B92116">
        <w:rPr>
          <w:rFonts w:ascii="Shruti" w:hAnsi="Shruti" w:cs="Shruti"/>
        </w:rPr>
        <w:t xml:space="preserve">presented </w:t>
      </w:r>
      <w:r w:rsidRPr="00B92116">
        <w:rPr>
          <w:rFonts w:ascii="Shruti" w:hAnsi="Shruti" w:cs="Shruti"/>
        </w:rPr>
        <w:t>will be printed in the U</w:t>
      </w:r>
      <w:r w:rsidR="008C60C9" w:rsidRPr="00B92116">
        <w:rPr>
          <w:rFonts w:ascii="Shruti" w:hAnsi="Shruti" w:cs="Shruti"/>
        </w:rPr>
        <w:t>RD</w:t>
      </w:r>
      <w:r w:rsidR="00112D97" w:rsidRPr="00B92116">
        <w:rPr>
          <w:rFonts w:ascii="Shruti" w:hAnsi="Shruti" w:cs="Shruti"/>
        </w:rPr>
        <w:t xml:space="preserve"> Program.  Panel discussion titles; names and affiliations of the chairs, participants</w:t>
      </w:r>
      <w:r w:rsidR="009A4E12">
        <w:rPr>
          <w:rFonts w:ascii="Shruti" w:hAnsi="Shruti" w:cs="Shruti"/>
        </w:rPr>
        <w:t>,</w:t>
      </w:r>
      <w:r w:rsidR="00112D97" w:rsidRPr="00B92116">
        <w:rPr>
          <w:rFonts w:ascii="Shruti" w:hAnsi="Shruti" w:cs="Shruti"/>
        </w:rPr>
        <w:t xml:space="preserve"> and respondents; and title of the papers will also be published in the </w:t>
      </w:r>
      <w:r w:rsidR="008C60C9" w:rsidRPr="00B92116">
        <w:rPr>
          <w:rFonts w:ascii="Shruti" w:hAnsi="Shruti" w:cs="Shruti"/>
        </w:rPr>
        <w:t>URD P</w:t>
      </w:r>
      <w:r w:rsidR="00112D97" w:rsidRPr="00B92116">
        <w:rPr>
          <w:rFonts w:ascii="Shruti" w:hAnsi="Shruti" w:cs="Shruti"/>
        </w:rPr>
        <w:t>rogram.</w:t>
      </w:r>
    </w:p>
    <w:p w14:paraId="79C3D873" w14:textId="77777777" w:rsidR="00C8438B" w:rsidRDefault="00C76AEC" w:rsidP="00E67D0F">
      <w:pPr>
        <w:widowControl/>
        <w:shd w:val="clear" w:color="auto" w:fill="FFFFFF"/>
        <w:autoSpaceDE/>
        <w:autoSpaceDN/>
        <w:adjustRightInd/>
        <w:jc w:val="both"/>
        <w:rPr>
          <w:rFonts w:ascii="Shruti" w:hAnsi="Shruti" w:cs="Shruti"/>
        </w:rPr>
      </w:pPr>
      <w:r>
        <w:rPr>
          <w:rFonts w:ascii="Shruti" w:hAnsi="Shruti" w:cs="Shruti"/>
        </w:rPr>
        <w:t>All students who present projects at Undergraduate Research Day will receive a c</w:t>
      </w:r>
      <w:r w:rsidRPr="00395010">
        <w:rPr>
          <w:rFonts w:ascii="Shruti" w:hAnsi="Shruti" w:cs="Shruti"/>
        </w:rPr>
        <w:t xml:space="preserve">ertificate of participation.  </w:t>
      </w:r>
      <w:r w:rsidR="00C8438B" w:rsidRPr="00395010">
        <w:rPr>
          <w:rFonts w:ascii="Shruti" w:hAnsi="Shruti" w:cs="Shruti"/>
        </w:rPr>
        <w:t xml:space="preserve">Outstanding Scholars will receive a trophy, and the student will be awarded a cash prize.  The runner-up in the Outstanding Scholar category in each college will receive a plaque and a cash prize.  </w:t>
      </w:r>
      <w:r w:rsidR="00C8438B">
        <w:rPr>
          <w:rFonts w:ascii="Shruti" w:hAnsi="Shruti" w:cs="Shruti"/>
        </w:rPr>
        <w:t>All p</w:t>
      </w:r>
      <w:r w:rsidR="00C8438B" w:rsidRPr="00395010">
        <w:rPr>
          <w:rFonts w:ascii="Shruti" w:hAnsi="Shruti" w:cs="Shruti"/>
        </w:rPr>
        <w:t xml:space="preserve">oster presenters </w:t>
      </w:r>
      <w:r w:rsidR="00C8438B">
        <w:rPr>
          <w:rFonts w:ascii="Shruti" w:hAnsi="Shruti" w:cs="Shruti"/>
        </w:rPr>
        <w:t xml:space="preserve">and panel participants </w:t>
      </w:r>
      <w:r w:rsidR="00C8438B" w:rsidRPr="00395010">
        <w:rPr>
          <w:rFonts w:ascii="Shruti" w:hAnsi="Shruti" w:cs="Shruti"/>
        </w:rPr>
        <w:t xml:space="preserve">will receive a </w:t>
      </w:r>
      <w:r w:rsidR="00C8438B">
        <w:rPr>
          <w:rFonts w:ascii="Shruti" w:hAnsi="Shruti" w:cs="Shruti"/>
        </w:rPr>
        <w:t>certificate.  All posters will be automatically entered into the competition for the Sponsor’s Award for Best Poster and</w:t>
      </w:r>
      <w:r w:rsidR="00C8438B" w:rsidRPr="00395010">
        <w:rPr>
          <w:rFonts w:ascii="Shruti" w:hAnsi="Shruti" w:cs="Shruti"/>
        </w:rPr>
        <w:t xml:space="preserve"> cash prize</w:t>
      </w:r>
      <w:r w:rsidR="00C8438B">
        <w:rPr>
          <w:rFonts w:ascii="Shruti" w:hAnsi="Shruti" w:cs="Shruti"/>
        </w:rPr>
        <w:t>s will be given</w:t>
      </w:r>
      <w:r w:rsidR="00C8438B" w:rsidRPr="00395010">
        <w:rPr>
          <w:rFonts w:ascii="Shruti" w:hAnsi="Shruti" w:cs="Shruti"/>
        </w:rPr>
        <w:t xml:space="preserve"> </w:t>
      </w:r>
      <w:r w:rsidR="00C8438B">
        <w:rPr>
          <w:rFonts w:ascii="Shruti" w:hAnsi="Shruti" w:cs="Shruti"/>
        </w:rPr>
        <w:t>for First Place, Second Place, and Third Place winners. There will also be a cash p</w:t>
      </w:r>
      <w:r w:rsidR="00C8438B" w:rsidRPr="00395010">
        <w:rPr>
          <w:rFonts w:ascii="Shruti" w:hAnsi="Shruti" w:cs="Shruti"/>
        </w:rPr>
        <w:t xml:space="preserve">rize given to the poster presenter receiving the </w:t>
      </w:r>
      <w:r w:rsidR="00C8438B" w:rsidRPr="00395010">
        <w:rPr>
          <w:rFonts w:ascii="Shruti" w:hAnsi="Shruti" w:cs="Shruti"/>
        </w:rPr>
        <w:lastRenderedPageBreak/>
        <w:t>most votes for the Students’ Choice award.</w:t>
      </w:r>
      <w:r w:rsidR="00C8438B" w:rsidRPr="001841A7">
        <w:rPr>
          <w:rFonts w:ascii="Shruti" w:hAnsi="Shruti" w:cs="Shruti"/>
          <w:color w:val="222222"/>
        </w:rPr>
        <w:t> </w:t>
      </w:r>
      <w:r w:rsidR="00C8438B" w:rsidRPr="00395010">
        <w:rPr>
          <w:rFonts w:ascii="Shruti" w:hAnsi="Shruti" w:cs="Shruti"/>
        </w:rPr>
        <w:t>Other cash prizes may be awarded and will be announced at a later date.</w:t>
      </w:r>
    </w:p>
    <w:p w14:paraId="30581FFD" w14:textId="6953B879" w:rsidR="00763C7C" w:rsidRDefault="00763C7C" w:rsidP="00E67D0F">
      <w:pPr>
        <w:widowControl/>
        <w:shd w:val="clear" w:color="auto" w:fill="FFFFFF"/>
        <w:autoSpaceDE/>
        <w:autoSpaceDN/>
        <w:adjustRightInd/>
        <w:jc w:val="both"/>
        <w:rPr>
          <w:rFonts w:ascii="Shruti" w:hAnsi="Shruti" w:cs="Shruti"/>
        </w:rPr>
      </w:pPr>
    </w:p>
    <w:p w14:paraId="3FCFE9C1" w14:textId="77777777" w:rsidR="00297A1F" w:rsidRPr="00297A1F" w:rsidRDefault="00297A1F" w:rsidP="00E67D0F">
      <w:pPr>
        <w:ind w:left="720" w:hanging="720"/>
        <w:jc w:val="both"/>
        <w:rPr>
          <w:rFonts w:ascii="Shruti" w:hAnsi="Shruti" w:cs="Shruti"/>
          <w:u w:val="single"/>
        </w:rPr>
      </w:pPr>
      <w:r w:rsidRPr="00297A1F">
        <w:rPr>
          <w:rFonts w:ascii="Shruti" w:hAnsi="Shruti" w:cs="Shruti"/>
          <w:u w:val="single"/>
        </w:rPr>
        <w:t>Please Note</w:t>
      </w:r>
    </w:p>
    <w:p w14:paraId="19F385F1" w14:textId="4280C421" w:rsidR="00297A1F" w:rsidRPr="004F3780" w:rsidRDefault="00297A1F" w:rsidP="004F3780">
      <w:pPr>
        <w:jc w:val="both"/>
        <w:rPr>
          <w:rFonts w:ascii="Shruti" w:hAnsi="Shruti" w:cs="Shruti"/>
        </w:rPr>
      </w:pPr>
      <w:r>
        <w:rPr>
          <w:rFonts w:ascii="Shruti" w:hAnsi="Shruti" w:cs="Shruti"/>
        </w:rPr>
        <w:t>Students will NOT have the opportunity to edit abstract</w:t>
      </w:r>
      <w:r w:rsidR="00252145">
        <w:rPr>
          <w:rFonts w:ascii="Shruti" w:hAnsi="Shruti" w:cs="Shruti"/>
        </w:rPr>
        <w:t>s</w:t>
      </w:r>
      <w:r>
        <w:rPr>
          <w:rFonts w:ascii="Shruti" w:hAnsi="Shruti" w:cs="Shruti"/>
        </w:rPr>
        <w:t xml:space="preserve"> or paper</w:t>
      </w:r>
      <w:r w:rsidR="00252145">
        <w:rPr>
          <w:rFonts w:ascii="Shruti" w:hAnsi="Shruti" w:cs="Shruti"/>
        </w:rPr>
        <w:t>s</w:t>
      </w:r>
      <w:r>
        <w:rPr>
          <w:rFonts w:ascii="Shruti" w:hAnsi="Shruti" w:cs="Shruti"/>
        </w:rPr>
        <w:t xml:space="preserve"> prior to publication in the printed program.  Therefore, it is strongly recommended that the student and the faculty mentor(s) carefully proofread both the application and the abstract/paper prior to submission.</w:t>
      </w:r>
    </w:p>
    <w:sectPr w:rsidR="00297A1F" w:rsidRPr="004F3780" w:rsidSect="00244D92">
      <w:pgSz w:w="12240" w:h="15840"/>
      <w:pgMar w:top="900" w:right="1440" w:bottom="81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22DC6"/>
    <w:multiLevelType w:val="hybridMultilevel"/>
    <w:tmpl w:val="7FCEA1FA"/>
    <w:lvl w:ilvl="0" w:tplc="DAC07F1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080"/>
    <w:multiLevelType w:val="hybridMultilevel"/>
    <w:tmpl w:val="BA3E8D9C"/>
    <w:lvl w:ilvl="0" w:tplc="AFA03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7540"/>
    <w:multiLevelType w:val="hybridMultilevel"/>
    <w:tmpl w:val="840081DA"/>
    <w:lvl w:ilvl="0" w:tplc="AFA03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B7E29D0">
      <w:start w:val="1"/>
      <w:numFmt w:val="lowerLetter"/>
      <w:lvlText w:val="%2.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C5E95"/>
    <w:multiLevelType w:val="hybridMultilevel"/>
    <w:tmpl w:val="A6BAAD8A"/>
    <w:lvl w:ilvl="0" w:tplc="AFA03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C28F2"/>
    <w:multiLevelType w:val="hybridMultilevel"/>
    <w:tmpl w:val="97786390"/>
    <w:lvl w:ilvl="0" w:tplc="AFA03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7616"/>
    <w:multiLevelType w:val="hybridMultilevel"/>
    <w:tmpl w:val="1778A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C11A2"/>
    <w:multiLevelType w:val="hybridMultilevel"/>
    <w:tmpl w:val="FAA2C644"/>
    <w:lvl w:ilvl="0" w:tplc="DF26425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08F655E"/>
    <w:multiLevelType w:val="hybridMultilevel"/>
    <w:tmpl w:val="4168BD06"/>
    <w:lvl w:ilvl="0" w:tplc="AFA03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EC"/>
    <w:rsid w:val="000139F6"/>
    <w:rsid w:val="00095838"/>
    <w:rsid w:val="000A119B"/>
    <w:rsid w:val="000C061F"/>
    <w:rsid w:val="000D3FF8"/>
    <w:rsid w:val="000E230A"/>
    <w:rsid w:val="000E5427"/>
    <w:rsid w:val="000F0D7F"/>
    <w:rsid w:val="00112D97"/>
    <w:rsid w:val="001841A7"/>
    <w:rsid w:val="00187DEE"/>
    <w:rsid w:val="00192EF6"/>
    <w:rsid w:val="001B529D"/>
    <w:rsid w:val="001D1BB8"/>
    <w:rsid w:val="0022124C"/>
    <w:rsid w:val="00244D92"/>
    <w:rsid w:val="00252145"/>
    <w:rsid w:val="00256E34"/>
    <w:rsid w:val="00261668"/>
    <w:rsid w:val="002640BE"/>
    <w:rsid w:val="00297A1F"/>
    <w:rsid w:val="002E4D61"/>
    <w:rsid w:val="00332BD3"/>
    <w:rsid w:val="00335A5D"/>
    <w:rsid w:val="0038195F"/>
    <w:rsid w:val="003877DD"/>
    <w:rsid w:val="00390153"/>
    <w:rsid w:val="00395010"/>
    <w:rsid w:val="003D442F"/>
    <w:rsid w:val="003D7494"/>
    <w:rsid w:val="003F06D5"/>
    <w:rsid w:val="003F4331"/>
    <w:rsid w:val="004027F2"/>
    <w:rsid w:val="004038D6"/>
    <w:rsid w:val="004232B3"/>
    <w:rsid w:val="00445B20"/>
    <w:rsid w:val="004C5674"/>
    <w:rsid w:val="004C6011"/>
    <w:rsid w:val="004E4348"/>
    <w:rsid w:val="004F3780"/>
    <w:rsid w:val="00580623"/>
    <w:rsid w:val="005A636C"/>
    <w:rsid w:val="005C53BE"/>
    <w:rsid w:val="005E2510"/>
    <w:rsid w:val="0062010D"/>
    <w:rsid w:val="0066726B"/>
    <w:rsid w:val="00673491"/>
    <w:rsid w:val="006C0C36"/>
    <w:rsid w:val="006F7E92"/>
    <w:rsid w:val="00710AD7"/>
    <w:rsid w:val="007458C1"/>
    <w:rsid w:val="00763C7C"/>
    <w:rsid w:val="007C18FA"/>
    <w:rsid w:val="007E2345"/>
    <w:rsid w:val="007F4E5A"/>
    <w:rsid w:val="007F7DF0"/>
    <w:rsid w:val="00827AE7"/>
    <w:rsid w:val="00881377"/>
    <w:rsid w:val="00881FA7"/>
    <w:rsid w:val="00886695"/>
    <w:rsid w:val="008C60C9"/>
    <w:rsid w:val="008D7E56"/>
    <w:rsid w:val="008E4238"/>
    <w:rsid w:val="008F05C6"/>
    <w:rsid w:val="00940517"/>
    <w:rsid w:val="009A4E12"/>
    <w:rsid w:val="009C4375"/>
    <w:rsid w:val="00A01050"/>
    <w:rsid w:val="00AB12B1"/>
    <w:rsid w:val="00B25492"/>
    <w:rsid w:val="00B9143A"/>
    <w:rsid w:val="00B92116"/>
    <w:rsid w:val="00BD5E2B"/>
    <w:rsid w:val="00BE0252"/>
    <w:rsid w:val="00C12BFD"/>
    <w:rsid w:val="00C71570"/>
    <w:rsid w:val="00C76AEC"/>
    <w:rsid w:val="00C8438B"/>
    <w:rsid w:val="00C94F1D"/>
    <w:rsid w:val="00CC11BB"/>
    <w:rsid w:val="00CD625C"/>
    <w:rsid w:val="00CE7F82"/>
    <w:rsid w:val="00CF4C7A"/>
    <w:rsid w:val="00CF67AF"/>
    <w:rsid w:val="00CF6F80"/>
    <w:rsid w:val="00D03C8B"/>
    <w:rsid w:val="00D11651"/>
    <w:rsid w:val="00D15FA8"/>
    <w:rsid w:val="00D418A3"/>
    <w:rsid w:val="00DA2F3D"/>
    <w:rsid w:val="00DD378D"/>
    <w:rsid w:val="00E039DB"/>
    <w:rsid w:val="00E16BE7"/>
    <w:rsid w:val="00E3076E"/>
    <w:rsid w:val="00E63075"/>
    <w:rsid w:val="00E66390"/>
    <w:rsid w:val="00E67D0F"/>
    <w:rsid w:val="00F1769B"/>
    <w:rsid w:val="00F8781E"/>
    <w:rsid w:val="00FB7B1C"/>
    <w:rsid w:val="00F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013538"/>
  <w15:docId w15:val="{653288D5-302E-48E5-99DA-29231AB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05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01050"/>
  </w:style>
  <w:style w:type="paragraph" w:styleId="BalloonText">
    <w:name w:val="Balloon Text"/>
    <w:basedOn w:val="Normal"/>
    <w:semiHidden/>
    <w:rsid w:val="00E663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35A5D"/>
    <w:rPr>
      <w:color w:val="0000FF"/>
      <w:u w:val="single"/>
    </w:rPr>
  </w:style>
  <w:style w:type="character" w:styleId="FollowedHyperlink">
    <w:name w:val="FollowedHyperlink"/>
    <w:basedOn w:val="DefaultParagraphFont"/>
    <w:rsid w:val="008F05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25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NAwq2BmVuReGNyekJC5y3tzu-SblQpm-61nuaRNb9tt9KVg/view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oBIA3ygijsI40HVNpsbNd0YoThzjrlBK0aHKSApdnmfXE4Q/viewform?usp=head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NAwq2BmVuReGNyekJC5y3tzu-SblQpm-61nuaRNb9tt9KVg/viewform" TargetMode="External"/><Relationship Id="rId11" Type="http://schemas.openxmlformats.org/officeDocument/2006/relationships/hyperlink" Target="https://academicaffairs.nsuok.edu/FacultyResources/iacuc.aspx" TargetMode="External"/><Relationship Id="rId5" Type="http://schemas.openxmlformats.org/officeDocument/2006/relationships/hyperlink" Target="https://docs.google.com/forms/d/e/1FAIpQLScoBIA3ygijsI40HVNpsbNd0YoThzjrlBK0aHKSApdnmfXE4Q/viewform?usp=header" TargetMode="External"/><Relationship Id="rId10" Type="http://schemas.openxmlformats.org/officeDocument/2006/relationships/hyperlink" Target="https://offices.nsuok.edu/irb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ffices.nsuok.edu/research/NSUUndergraduateResearchDa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NSU Undergraduate Research Day:</vt:lpstr>
    </vt:vector>
  </TitlesOfParts>
  <Company>NSU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NSU Undergraduate Research Day:</dc:title>
  <dc:creator>SAWYERJK</dc:creator>
  <cp:lastModifiedBy>--</cp:lastModifiedBy>
  <cp:revision>5</cp:revision>
  <cp:lastPrinted>2006-08-30T19:50:00Z</cp:lastPrinted>
  <dcterms:created xsi:type="dcterms:W3CDTF">2025-10-02T20:06:00Z</dcterms:created>
  <dcterms:modified xsi:type="dcterms:W3CDTF">2025-10-06T13:17:00Z</dcterms:modified>
</cp:coreProperties>
</file>